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¿Qué aprendí?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5° Básico Capítulo 9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Junta las tablas en una sola. Considera los totales.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</w:rPr>
        <w:drawing>
          <wp:inline distB="114300" distT="114300" distL="114300" distR="114300">
            <wp:extent cx="2947988" cy="1350425"/>
            <wp:effectExtent b="0" l="0" r="0" t="0"/>
            <wp:docPr id="497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47988" cy="1350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</w:rPr>
        <w:drawing>
          <wp:inline distB="114300" distT="114300" distL="114300" distR="114300">
            <wp:extent cx="2191240" cy="1467178"/>
            <wp:effectExtent b="0" l="0" r="0" t="0"/>
            <wp:docPr id="499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91240" cy="146717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17.0" w:type="dxa"/>
        <w:jc w:val="left"/>
        <w:tblLayout w:type="fixed"/>
        <w:tblLook w:val="0600"/>
      </w:tblPr>
      <w:tblGrid>
        <w:gridCol w:w="3114"/>
        <w:gridCol w:w="6103"/>
        <w:tblGridChange w:id="0">
          <w:tblGrid>
            <w:gridCol w:w="3114"/>
            <w:gridCol w:w="6103"/>
          </w:tblGrid>
        </w:tblGridChange>
      </w:tblGrid>
      <w:tr>
        <w:trPr>
          <w:cantSplit w:val="0"/>
          <w:trHeight w:val="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Nivel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5º básico</w:t>
            </w:r>
          </w:p>
        </w:tc>
      </w:tr>
      <w:tr>
        <w:trPr>
          <w:cantSplit w:val="0"/>
          <w:trHeight w:val="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Tomo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</w:tr>
      <w:tr>
        <w:trPr>
          <w:cantSplit w:val="0"/>
          <w:trHeight w:val="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Capítulo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9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 Datos</w:t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OA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26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 Leer, interpretar y completar tablas, gráficos de barra simple y gráficos de línea y comunicar sus conclusiones.</w:t>
            </w:r>
          </w:p>
        </w:tc>
      </w:tr>
      <w:tr>
        <w:trPr>
          <w:cantSplit w:val="0"/>
          <w:trHeight w:val="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Contenido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Información en tablas.</w:t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Indicador de evaluación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Registran información en tablas.</w:t>
            </w:r>
          </w:p>
        </w:tc>
      </w:tr>
      <w:tr>
        <w:trPr>
          <w:cantSplit w:val="0"/>
          <w:trHeight w:val="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Habilidad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Representar</w:t>
            </w:r>
          </w:p>
        </w:tc>
      </w:tr>
      <w:tr>
        <w:trPr>
          <w:cantSplit w:val="0"/>
          <w:trHeight w:val="3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Respuesta esperada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5046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1473"/>
              <w:gridCol w:w="1191"/>
              <w:gridCol w:w="1191"/>
              <w:gridCol w:w="1191"/>
              <w:tblGridChange w:id="0">
                <w:tblGrid>
                  <w:gridCol w:w="1473"/>
                  <w:gridCol w:w="1191"/>
                  <w:gridCol w:w="1191"/>
                  <w:gridCol w:w="1191"/>
                </w:tblGrid>
              </w:tblGridChange>
            </w:tblGrid>
            <w:tr>
              <w:trPr>
                <w:cantSplit w:val="0"/>
                <w:trHeight w:val="170" w:hRule="atLeast"/>
                <w:tblHeader w:val="0"/>
              </w:trPr>
              <w:tc>
                <w:tcPr>
                  <w:tcBorders>
                    <w:top w:color="ffffff" w:space="0" w:sz="4" w:val="single"/>
                    <w:left w:color="ffffff" w:space="0" w:sz="4" w:val="single"/>
                  </w:tcBorders>
                </w:tcPr>
                <w:p w:rsidR="00000000" w:rsidDel="00000000" w:rsidP="00000000" w:rsidRDefault="00000000" w:rsidRPr="00000000" w14:paraId="00000019">
                  <w:pPr>
                    <w:rPr>
                      <w:rFonts w:ascii="Arial" w:cs="Arial" w:eastAsia="Arial" w:hAnsi="Arial"/>
                      <w:color w:val="ff33c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shd w:fill="ff33cc" w:val="clear"/>
                  <w:vAlign w:val="center"/>
                </w:tcPr>
                <w:p w:rsidR="00000000" w:rsidDel="00000000" w:rsidP="00000000" w:rsidRDefault="00000000" w:rsidRPr="00000000" w14:paraId="0000001A">
                  <w:pPr>
                    <w:jc w:val="center"/>
                    <w:rPr>
                      <w:rFonts w:ascii="Arial" w:cs="Arial" w:eastAsia="Arial" w:hAnsi="Arial"/>
                      <w:b w:val="1"/>
                      <w:color w:val="ffffff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color w:val="ffffff"/>
                      <w:sz w:val="18"/>
                      <w:szCs w:val="18"/>
                      <w:rtl w:val="0"/>
                    </w:rPr>
                    <w:t xml:space="preserve">Retiros</w:t>
                  </w:r>
                </w:p>
              </w:tc>
            </w:tr>
            <w:tr>
              <w:trPr>
                <w:cantSplit w:val="0"/>
                <w:trHeight w:val="170" w:hRule="atLeast"/>
                <w:tblHeader w:val="0"/>
              </w:trPr>
              <w:tc>
                <w:tcPr>
                  <w:shd w:fill="ff33cc" w:val="clear"/>
                </w:tcPr>
                <w:p w:rsidR="00000000" w:rsidDel="00000000" w:rsidP="00000000" w:rsidRDefault="00000000" w:rsidRPr="00000000" w14:paraId="0000001D">
                  <w:pPr>
                    <w:rPr>
                      <w:rFonts w:ascii="Arial" w:cs="Arial" w:eastAsia="Arial" w:hAnsi="Arial"/>
                      <w:b w:val="1"/>
                      <w:color w:val="ffffff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color w:val="ffffff"/>
                      <w:sz w:val="18"/>
                      <w:szCs w:val="18"/>
                      <w:rtl w:val="0"/>
                    </w:rPr>
                    <w:t xml:space="preserve">Tipos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1E">
                  <w:pPr>
                    <w:jc w:val="center"/>
                    <w:rPr>
                      <w:rFonts w:ascii="Arial" w:cs="Arial" w:eastAsia="Arial" w:hAnsi="Arial"/>
                      <w:color w:val="ff33c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ff33cc"/>
                      <w:sz w:val="18"/>
                      <w:szCs w:val="18"/>
                      <w:rtl w:val="0"/>
                    </w:rPr>
                    <w:t xml:space="preserve">ABRIL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1F">
                  <w:pPr>
                    <w:jc w:val="center"/>
                    <w:rPr>
                      <w:rFonts w:ascii="Arial" w:cs="Arial" w:eastAsia="Arial" w:hAnsi="Arial"/>
                      <w:color w:val="ff33c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ff33cc"/>
                      <w:sz w:val="18"/>
                      <w:szCs w:val="18"/>
                      <w:rtl w:val="0"/>
                    </w:rPr>
                    <w:t xml:space="preserve">MAYO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20">
                  <w:pPr>
                    <w:jc w:val="center"/>
                    <w:rPr>
                      <w:rFonts w:ascii="Arial" w:cs="Arial" w:eastAsia="Arial" w:hAnsi="Arial"/>
                      <w:b w:val="1"/>
                      <w:color w:val="ff33c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color w:val="ff33cc"/>
                      <w:sz w:val="18"/>
                      <w:szCs w:val="18"/>
                      <w:rtl w:val="0"/>
                    </w:rPr>
                    <w:t xml:space="preserve">TOTAL</w:t>
                  </w:r>
                </w:p>
              </w:tc>
            </w:tr>
            <w:tr>
              <w:trPr>
                <w:cantSplit w:val="0"/>
                <w:trHeight w:val="170" w:hRule="atLeast"/>
                <w:tblHeader w:val="0"/>
              </w:trPr>
              <w:tc>
                <w:tcPr/>
                <w:p w:rsidR="00000000" w:rsidDel="00000000" w:rsidP="00000000" w:rsidRDefault="00000000" w:rsidRPr="00000000" w14:paraId="00000021">
                  <w:pPr>
                    <w:rPr>
                      <w:rFonts w:ascii="Arial" w:cs="Arial" w:eastAsia="Arial" w:hAnsi="Arial"/>
                      <w:color w:val="ff33c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ff33cc"/>
                      <w:sz w:val="18"/>
                      <w:szCs w:val="18"/>
                      <w:rtl w:val="0"/>
                    </w:rPr>
                    <w:t xml:space="preserve">Cuentos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22">
                  <w:pPr>
                    <w:jc w:val="center"/>
                    <w:rPr>
                      <w:rFonts w:ascii="Arial" w:cs="Arial" w:eastAsia="Arial" w:hAnsi="Arial"/>
                      <w:color w:val="ff33c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ff33cc"/>
                      <w:sz w:val="18"/>
                      <w:szCs w:val="18"/>
                      <w:rtl w:val="0"/>
                    </w:rPr>
                    <w:t xml:space="preserve">8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23">
                  <w:pPr>
                    <w:jc w:val="center"/>
                    <w:rPr>
                      <w:rFonts w:ascii="Arial" w:cs="Arial" w:eastAsia="Arial" w:hAnsi="Arial"/>
                      <w:color w:val="ff33c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ff33cc"/>
                      <w:sz w:val="18"/>
                      <w:szCs w:val="18"/>
                      <w:rtl w:val="0"/>
                    </w:rPr>
                    <w:t xml:space="preserve">7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24">
                  <w:pPr>
                    <w:jc w:val="center"/>
                    <w:rPr>
                      <w:rFonts w:ascii="Arial" w:cs="Arial" w:eastAsia="Arial" w:hAnsi="Arial"/>
                      <w:color w:val="ff33c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ff33cc"/>
                      <w:sz w:val="18"/>
                      <w:szCs w:val="18"/>
                      <w:rtl w:val="0"/>
                    </w:rPr>
                    <w:t xml:space="preserve">15</w:t>
                  </w:r>
                </w:p>
              </w:tc>
            </w:tr>
            <w:tr>
              <w:trPr>
                <w:cantSplit w:val="0"/>
                <w:trHeight w:val="170" w:hRule="atLeast"/>
                <w:tblHeader w:val="0"/>
              </w:trPr>
              <w:tc>
                <w:tcPr/>
                <w:p w:rsidR="00000000" w:rsidDel="00000000" w:rsidP="00000000" w:rsidRDefault="00000000" w:rsidRPr="00000000" w14:paraId="00000025">
                  <w:pPr>
                    <w:rPr>
                      <w:rFonts w:ascii="Arial" w:cs="Arial" w:eastAsia="Arial" w:hAnsi="Arial"/>
                      <w:color w:val="ff33c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ff33cc"/>
                      <w:sz w:val="18"/>
                      <w:szCs w:val="18"/>
                      <w:rtl w:val="0"/>
                    </w:rPr>
                    <w:t xml:space="preserve">Novelas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26">
                  <w:pPr>
                    <w:jc w:val="center"/>
                    <w:rPr>
                      <w:rFonts w:ascii="Arial" w:cs="Arial" w:eastAsia="Arial" w:hAnsi="Arial"/>
                      <w:color w:val="ff33c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ff33cc"/>
                      <w:sz w:val="18"/>
                      <w:szCs w:val="18"/>
                      <w:rtl w:val="0"/>
                    </w:rPr>
                    <w:t xml:space="preserve">12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27">
                  <w:pPr>
                    <w:jc w:val="center"/>
                    <w:rPr>
                      <w:rFonts w:ascii="Arial" w:cs="Arial" w:eastAsia="Arial" w:hAnsi="Arial"/>
                      <w:color w:val="ff33c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ff33cc"/>
                      <w:sz w:val="18"/>
                      <w:szCs w:val="18"/>
                      <w:rtl w:val="0"/>
                    </w:rPr>
                    <w:t xml:space="preserve">9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28">
                  <w:pPr>
                    <w:jc w:val="center"/>
                    <w:rPr>
                      <w:rFonts w:ascii="Arial" w:cs="Arial" w:eastAsia="Arial" w:hAnsi="Arial"/>
                      <w:color w:val="ff33c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ff33cc"/>
                      <w:sz w:val="18"/>
                      <w:szCs w:val="18"/>
                      <w:rtl w:val="0"/>
                    </w:rPr>
                    <w:t xml:space="preserve">21</w:t>
                  </w:r>
                </w:p>
              </w:tc>
            </w:tr>
            <w:tr>
              <w:trPr>
                <w:cantSplit w:val="0"/>
                <w:trHeight w:val="170" w:hRule="atLeast"/>
                <w:tblHeader w:val="0"/>
              </w:trPr>
              <w:tc>
                <w:tcPr/>
                <w:p w:rsidR="00000000" w:rsidDel="00000000" w:rsidP="00000000" w:rsidRDefault="00000000" w:rsidRPr="00000000" w14:paraId="00000029">
                  <w:pPr>
                    <w:rPr>
                      <w:rFonts w:ascii="Arial" w:cs="Arial" w:eastAsia="Arial" w:hAnsi="Arial"/>
                      <w:color w:val="ff33c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ff33cc"/>
                      <w:sz w:val="18"/>
                      <w:szCs w:val="18"/>
                      <w:rtl w:val="0"/>
                    </w:rPr>
                    <w:t xml:space="preserve">Comics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2A">
                  <w:pPr>
                    <w:jc w:val="center"/>
                    <w:rPr>
                      <w:rFonts w:ascii="Arial" w:cs="Arial" w:eastAsia="Arial" w:hAnsi="Arial"/>
                      <w:color w:val="ff33c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ff33cc"/>
                      <w:sz w:val="18"/>
                      <w:szCs w:val="18"/>
                      <w:rtl w:val="0"/>
                    </w:rPr>
                    <w:t xml:space="preserve">9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2B">
                  <w:pPr>
                    <w:jc w:val="center"/>
                    <w:rPr>
                      <w:rFonts w:ascii="Arial" w:cs="Arial" w:eastAsia="Arial" w:hAnsi="Arial"/>
                      <w:color w:val="ff33c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ff33cc"/>
                      <w:sz w:val="18"/>
                      <w:szCs w:val="18"/>
                      <w:rtl w:val="0"/>
                    </w:rPr>
                    <w:t xml:space="preserve">11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2C">
                  <w:pPr>
                    <w:jc w:val="center"/>
                    <w:rPr>
                      <w:rFonts w:ascii="Arial" w:cs="Arial" w:eastAsia="Arial" w:hAnsi="Arial"/>
                      <w:color w:val="ff33c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ff33cc"/>
                      <w:sz w:val="18"/>
                      <w:szCs w:val="18"/>
                      <w:rtl w:val="0"/>
                    </w:rPr>
                    <w:t xml:space="preserve">20</w:t>
                  </w:r>
                </w:p>
              </w:tc>
            </w:tr>
            <w:tr>
              <w:trPr>
                <w:cantSplit w:val="0"/>
                <w:trHeight w:val="170" w:hRule="atLeast"/>
                <w:tblHeader w:val="0"/>
              </w:trPr>
              <w:tc>
                <w:tcPr/>
                <w:p w:rsidR="00000000" w:rsidDel="00000000" w:rsidP="00000000" w:rsidRDefault="00000000" w:rsidRPr="00000000" w14:paraId="0000002D">
                  <w:pPr>
                    <w:rPr>
                      <w:rFonts w:ascii="Arial" w:cs="Arial" w:eastAsia="Arial" w:hAnsi="Arial"/>
                      <w:b w:val="1"/>
                      <w:color w:val="ff33c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color w:val="ff33cc"/>
                      <w:sz w:val="18"/>
                      <w:szCs w:val="18"/>
                      <w:rtl w:val="0"/>
                    </w:rPr>
                    <w:t xml:space="preserve">Total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2E">
                  <w:pPr>
                    <w:jc w:val="center"/>
                    <w:rPr>
                      <w:rFonts w:ascii="Arial" w:cs="Arial" w:eastAsia="Arial" w:hAnsi="Arial"/>
                      <w:color w:val="ff33c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ff33cc"/>
                      <w:sz w:val="18"/>
                      <w:szCs w:val="18"/>
                      <w:rtl w:val="0"/>
                    </w:rPr>
                    <w:t xml:space="preserve">29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2F">
                  <w:pPr>
                    <w:jc w:val="center"/>
                    <w:rPr>
                      <w:rFonts w:ascii="Arial" w:cs="Arial" w:eastAsia="Arial" w:hAnsi="Arial"/>
                      <w:color w:val="ff33c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ff33cc"/>
                      <w:sz w:val="18"/>
                      <w:szCs w:val="18"/>
                      <w:rtl w:val="0"/>
                    </w:rPr>
                    <w:t xml:space="preserve">27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30">
                  <w:pPr>
                    <w:jc w:val="center"/>
                    <w:rPr>
                      <w:rFonts w:ascii="Arial" w:cs="Arial" w:eastAsia="Arial" w:hAnsi="Arial"/>
                      <w:color w:val="ff33c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ff33cc"/>
                      <w:sz w:val="18"/>
                      <w:szCs w:val="18"/>
                      <w:rtl w:val="0"/>
                    </w:rPr>
                    <w:t xml:space="preserve">56</w:t>
                  </w:r>
                </w:p>
              </w:tc>
            </w:tr>
          </w:tbl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¿Qué aprendí?</w:t>
      </w:r>
    </w:p>
    <w:p w:rsidR="00000000" w:rsidDel="00000000" w:rsidP="00000000" w:rsidRDefault="00000000" w:rsidRPr="00000000" w14:paraId="00000034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5° Básico Capítulo 9</w:t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Observa la tabla que muestra el número de mascotas de niños de 5° básico.</w:t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</w:rPr>
        <w:drawing>
          <wp:inline distB="114300" distT="114300" distL="114300" distR="114300">
            <wp:extent cx="3180803" cy="1697178"/>
            <wp:effectExtent b="0" l="0" r="0" t="0"/>
            <wp:docPr id="498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80803" cy="169717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¿Cuántos estudiantes tienen conejo? ______________________________</w:t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¿Cuántas mascotas tienen en el 5° B? ______________________________</w:t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29.0" w:type="dxa"/>
        <w:jc w:val="left"/>
        <w:tblLayout w:type="fixed"/>
        <w:tblLook w:val="0600"/>
      </w:tblPr>
      <w:tblGrid>
        <w:gridCol w:w="2515"/>
        <w:gridCol w:w="6814"/>
        <w:tblGridChange w:id="0">
          <w:tblGrid>
            <w:gridCol w:w="2515"/>
            <w:gridCol w:w="6814"/>
          </w:tblGrid>
        </w:tblGridChange>
      </w:tblGrid>
      <w:tr>
        <w:trPr>
          <w:cantSplit w:val="0"/>
          <w:trHeight w:val="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Nivel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5º básico</w:t>
            </w:r>
          </w:p>
        </w:tc>
      </w:tr>
      <w:tr>
        <w:trPr>
          <w:cantSplit w:val="0"/>
          <w:trHeight w:val="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Tomo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</w:tr>
      <w:tr>
        <w:trPr>
          <w:cantSplit w:val="0"/>
          <w:trHeight w:val="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Capítulo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9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 Datos</w:t>
            </w:r>
          </w:p>
        </w:tc>
      </w:tr>
      <w:tr>
        <w:trPr>
          <w:cantSplit w:val="0"/>
          <w:trHeight w:val="5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OA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26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 Leer, interpretar y completar tablas, gráficos de barra simple y gráficos de línea y comunicar sus conclusiones.</w:t>
            </w:r>
          </w:p>
        </w:tc>
      </w:tr>
      <w:tr>
        <w:trPr>
          <w:cantSplit w:val="0"/>
          <w:trHeight w:val="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Contenido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Información en tablas.</w:t>
            </w:r>
          </w:p>
        </w:tc>
      </w:tr>
      <w:tr>
        <w:trPr>
          <w:cantSplit w:val="0"/>
          <w:trHeight w:val="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Indicador de evaluación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Interpretan información presentada en tablas.</w:t>
            </w:r>
          </w:p>
        </w:tc>
      </w:tr>
      <w:tr>
        <w:trPr>
          <w:cantSplit w:val="0"/>
          <w:trHeight w:val="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Habilidad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Resolver problemas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Respuesta esperada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a) 14 estudiantes tienen conejo.</w:t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b) Tienen 30 mascotas.</w:t>
            </w:r>
          </w:p>
        </w:tc>
      </w:tr>
    </w:tbl>
    <w:p w:rsidR="00000000" w:rsidDel="00000000" w:rsidP="00000000" w:rsidRDefault="00000000" w:rsidRPr="00000000" w14:paraId="00000051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¿Qué aprendí?</w:t>
      </w:r>
    </w:p>
    <w:p w:rsidR="00000000" w:rsidDel="00000000" w:rsidP="00000000" w:rsidRDefault="00000000" w:rsidRPr="00000000" w14:paraId="00000054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5° Básico Capítulo 9</w:t>
      </w:r>
    </w:p>
    <w:p w:rsidR="00000000" w:rsidDel="00000000" w:rsidP="00000000" w:rsidRDefault="00000000" w:rsidRPr="00000000" w14:paraId="00000055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La siguiente tabla muestra el número de personas que cada año se ha inscrito a los cursos de idioma.</w:t>
      </w:r>
    </w:p>
    <w:p w:rsidR="00000000" w:rsidDel="00000000" w:rsidP="00000000" w:rsidRDefault="00000000" w:rsidRPr="00000000" w14:paraId="00000058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</w:rPr>
        <w:drawing>
          <wp:inline distB="114300" distT="114300" distL="114300" distR="114300">
            <wp:extent cx="5401977" cy="1530560"/>
            <wp:effectExtent b="0" l="0" r="0" t="0"/>
            <wp:docPr id="501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1977" cy="15305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¿En cuál año se inscribieron más personas a inglés? ________________</w:t>
      </w:r>
    </w:p>
    <w:p w:rsidR="00000000" w:rsidDel="00000000" w:rsidP="00000000" w:rsidRDefault="00000000" w:rsidRPr="00000000" w14:paraId="0000005C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¿Cuántos inscritos en los cursos hubo el año 2019? _________________</w:t>
      </w:r>
    </w:p>
    <w:p w:rsidR="00000000" w:rsidDel="00000000" w:rsidP="00000000" w:rsidRDefault="00000000" w:rsidRPr="00000000" w14:paraId="0000005E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¿En cuál año hubo menos personas inscritas? ______________________</w:t>
      </w:r>
    </w:p>
    <w:p w:rsidR="00000000" w:rsidDel="00000000" w:rsidP="00000000" w:rsidRDefault="00000000" w:rsidRPr="00000000" w14:paraId="00000060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44.0" w:type="dxa"/>
        <w:jc w:val="left"/>
        <w:tblLayout w:type="fixed"/>
        <w:tblLook w:val="0600"/>
      </w:tblPr>
      <w:tblGrid>
        <w:gridCol w:w="2524"/>
        <w:gridCol w:w="6820"/>
        <w:tblGridChange w:id="0">
          <w:tblGrid>
            <w:gridCol w:w="2524"/>
            <w:gridCol w:w="6820"/>
          </w:tblGrid>
        </w:tblGridChange>
      </w:tblGrid>
      <w:tr>
        <w:trPr>
          <w:cantSplit w:val="0"/>
          <w:trHeight w:val="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Nivel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5º básico</w:t>
            </w:r>
          </w:p>
        </w:tc>
      </w:tr>
      <w:tr>
        <w:trPr>
          <w:cantSplit w:val="0"/>
          <w:trHeight w:val="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Tomo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</w:tr>
      <w:tr>
        <w:trPr>
          <w:cantSplit w:val="0"/>
          <w:trHeight w:val="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Capítulo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9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 Datos</w:t>
            </w:r>
          </w:p>
        </w:tc>
      </w:tr>
      <w:tr>
        <w:trPr>
          <w:cantSplit w:val="0"/>
          <w:trHeight w:val="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OA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26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 Leer, interpretar y completar tablas, gráficos de barra simple y gráficos de línea y comunicar sus conclusiones.</w:t>
            </w:r>
          </w:p>
        </w:tc>
      </w:tr>
      <w:tr>
        <w:trPr>
          <w:cantSplit w:val="0"/>
          <w:trHeight w:val="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Contenido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Información en tablas</w:t>
            </w:r>
          </w:p>
        </w:tc>
      </w:tr>
      <w:tr>
        <w:trPr>
          <w:cantSplit w:val="0"/>
          <w:trHeight w:val="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Indicador de evaluación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Interpretan información presentada en tablas.</w:t>
            </w:r>
          </w:p>
        </w:tc>
      </w:tr>
      <w:tr>
        <w:trPr>
          <w:cantSplit w:val="0"/>
          <w:trHeight w:val="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Habilidad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Resolver problemas</w:t>
            </w:r>
          </w:p>
        </w:tc>
      </w:tr>
      <w:tr>
        <w:trPr>
          <w:cantSplit w:val="0"/>
          <w:trHeight w:val="6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Respuesta esperada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a) 2019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b) 46</w:t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c) 2018</w:t>
            </w:r>
          </w:p>
        </w:tc>
      </w:tr>
    </w:tbl>
    <w:p w:rsidR="00000000" w:rsidDel="00000000" w:rsidP="00000000" w:rsidRDefault="00000000" w:rsidRPr="00000000" w14:paraId="00000074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="24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¿Qué aprendí?</w:t>
      </w:r>
    </w:p>
    <w:p w:rsidR="00000000" w:rsidDel="00000000" w:rsidP="00000000" w:rsidRDefault="00000000" w:rsidRPr="00000000" w14:paraId="00000076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5° Básico Capítulo 9</w:t>
      </w:r>
    </w:p>
    <w:p w:rsidR="00000000" w:rsidDel="00000000" w:rsidP="00000000" w:rsidRDefault="00000000" w:rsidRPr="00000000" w14:paraId="00000077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Completa la información que falta en el eje horizontal, a partir de la información de la tabla.</w:t>
      </w:r>
    </w:p>
    <w:p w:rsidR="00000000" w:rsidDel="00000000" w:rsidP="00000000" w:rsidRDefault="00000000" w:rsidRPr="00000000" w14:paraId="0000007A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</w:rPr>
        <w:drawing>
          <wp:inline distB="114300" distT="114300" distL="114300" distR="114300">
            <wp:extent cx="1943100" cy="1536700"/>
            <wp:effectExtent b="0" l="0" r="0" t="0"/>
            <wp:docPr id="500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536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</w:r>
      <w:r w:rsidDel="00000000" w:rsidR="00000000" w:rsidRPr="00000000">
        <w:rPr>
          <w:rFonts w:ascii="Arial" w:cs="Arial" w:eastAsia="Arial" w:hAnsi="Arial"/>
          <w:sz w:val="24"/>
          <w:szCs w:val="24"/>
        </w:rPr>
        <w:drawing>
          <wp:inline distB="114300" distT="114300" distL="114300" distR="114300">
            <wp:extent cx="3352800" cy="2235200"/>
            <wp:effectExtent b="0" l="0" r="0" t="0"/>
            <wp:docPr id="503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2235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238.0" w:type="dxa"/>
        <w:jc w:val="left"/>
        <w:tblLayout w:type="fixed"/>
        <w:tblLook w:val="0600"/>
      </w:tblPr>
      <w:tblGrid>
        <w:gridCol w:w="2499"/>
        <w:gridCol w:w="6739"/>
        <w:tblGridChange w:id="0">
          <w:tblGrid>
            <w:gridCol w:w="2499"/>
            <w:gridCol w:w="6739"/>
          </w:tblGrid>
        </w:tblGridChange>
      </w:tblGrid>
      <w:tr>
        <w:trPr>
          <w:cantSplit w:val="0"/>
          <w:trHeight w:val="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Nivel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5º básico</w:t>
            </w:r>
          </w:p>
        </w:tc>
      </w:tr>
      <w:tr>
        <w:trPr>
          <w:cantSplit w:val="0"/>
          <w:trHeight w:val="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Tomo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</w:tr>
      <w:tr>
        <w:trPr>
          <w:cantSplit w:val="0"/>
          <w:trHeight w:val="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Capítulo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9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 Datos</w:t>
            </w:r>
          </w:p>
        </w:tc>
      </w:tr>
      <w:tr>
        <w:trPr>
          <w:cantSplit w:val="0"/>
          <w:trHeight w:val="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OA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26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 Leer, interpretar y completar tablas, gráficos de barra simple y gráficos de línea y comunicar sus conclusiones.</w:t>
            </w:r>
          </w:p>
        </w:tc>
      </w:tr>
      <w:tr>
        <w:trPr>
          <w:cantSplit w:val="0"/>
          <w:trHeight w:val="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Contenido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Información en gráficos de barra.</w:t>
            </w:r>
          </w:p>
        </w:tc>
      </w:tr>
      <w:tr>
        <w:trPr>
          <w:cantSplit w:val="0"/>
          <w:trHeight w:val="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Indicador de evaluación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Registran información en gráficos de barra dada en tablas.</w:t>
            </w:r>
          </w:p>
        </w:tc>
      </w:tr>
      <w:tr>
        <w:trPr>
          <w:cantSplit w:val="0"/>
          <w:trHeight w:val="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Habilidad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Representar</w:t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Respuesta esperada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</w:rPr>
              <w:drawing>
                <wp:inline distB="114300" distT="114300" distL="114300" distR="114300">
                  <wp:extent cx="3073400" cy="292100"/>
                  <wp:effectExtent b="0" l="0" r="0" t="0"/>
                  <wp:docPr id="50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3400" cy="292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line="24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¿Qué aprendí?</w:t>
      </w:r>
    </w:p>
    <w:p w:rsidR="00000000" w:rsidDel="00000000" w:rsidP="00000000" w:rsidRDefault="00000000" w:rsidRPr="00000000" w14:paraId="00000091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5° Básico Capítulo 9</w:t>
      </w:r>
    </w:p>
    <w:p w:rsidR="00000000" w:rsidDel="00000000" w:rsidP="00000000" w:rsidRDefault="00000000" w:rsidRPr="00000000" w14:paraId="00000092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El gráfico siguiente muestra el puntaje que obtuvo un jugador de ajedrez en cada torneo que jugó, de manera mensual.</w:t>
      </w:r>
    </w:p>
    <w:p w:rsidR="00000000" w:rsidDel="00000000" w:rsidP="00000000" w:rsidRDefault="00000000" w:rsidRPr="00000000" w14:paraId="00000095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</w:rPr>
        <w:drawing>
          <wp:inline distB="114300" distT="114300" distL="114300" distR="114300">
            <wp:extent cx="2971800" cy="2298700"/>
            <wp:effectExtent b="0" l="0" r="0" t="0"/>
            <wp:docPr id="505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2298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¿Qué puntaje obtuvo en marzo? __________________________</w:t>
      </w:r>
    </w:p>
    <w:p w:rsidR="00000000" w:rsidDel="00000000" w:rsidP="00000000" w:rsidRDefault="00000000" w:rsidRPr="00000000" w14:paraId="00000099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¿En qué mes registra el puntaje más alto? ¿Cuál es ese puntaje?</w:t>
      </w:r>
    </w:p>
    <w:p w:rsidR="00000000" w:rsidDel="00000000" w:rsidP="00000000" w:rsidRDefault="00000000" w:rsidRPr="00000000" w14:paraId="0000009B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9D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116.0" w:type="dxa"/>
        <w:jc w:val="left"/>
        <w:tblLayout w:type="fixed"/>
        <w:tblLook w:val="0600"/>
      </w:tblPr>
      <w:tblGrid>
        <w:gridCol w:w="2466"/>
        <w:gridCol w:w="6650"/>
        <w:tblGridChange w:id="0">
          <w:tblGrid>
            <w:gridCol w:w="2466"/>
            <w:gridCol w:w="6650"/>
          </w:tblGrid>
        </w:tblGridChange>
      </w:tblGrid>
      <w:tr>
        <w:trPr>
          <w:cantSplit w:val="0"/>
          <w:trHeight w:val="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spacing w:after="0" w:line="240" w:lineRule="auto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Nivel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5º básico</w:t>
            </w:r>
          </w:p>
        </w:tc>
      </w:tr>
      <w:tr>
        <w:trPr>
          <w:cantSplit w:val="0"/>
          <w:trHeight w:val="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spacing w:after="0" w:line="240" w:lineRule="auto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Tomo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</w:tr>
      <w:tr>
        <w:trPr>
          <w:cantSplit w:val="0"/>
          <w:trHeight w:val="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spacing w:after="0" w:line="240" w:lineRule="auto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Capítulo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9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 Datos</w:t>
            </w:r>
          </w:p>
        </w:tc>
      </w:tr>
      <w:tr>
        <w:trPr>
          <w:cantSplit w:val="0"/>
          <w:trHeight w:val="1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OA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26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 Leer, interpretar y completar tablas, gráficos de barra simple y gráficos de línea y comunicar sus conclusiones.</w:t>
            </w:r>
          </w:p>
        </w:tc>
      </w:tr>
      <w:tr>
        <w:trPr>
          <w:cantSplit w:val="0"/>
          <w:trHeight w:val="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spacing w:after="0" w:line="240" w:lineRule="auto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Contenido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Información en gráficos de línea.</w:t>
            </w:r>
          </w:p>
        </w:tc>
      </w:tr>
      <w:tr>
        <w:trPr>
          <w:cantSplit w:val="0"/>
          <w:trHeight w:val="1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spacing w:after="0" w:line="240" w:lineRule="auto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Indicador de evaluación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Leen información presentada en gráficos de línea.</w:t>
            </w:r>
          </w:p>
        </w:tc>
      </w:tr>
      <w:tr>
        <w:trPr>
          <w:cantSplit w:val="0"/>
          <w:trHeight w:val="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spacing w:after="0" w:line="240" w:lineRule="auto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Habilidad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Representar</w:t>
            </w:r>
          </w:p>
        </w:tc>
      </w:tr>
      <w:tr>
        <w:trPr>
          <w:cantSplit w:val="0"/>
          <w:trHeight w:val="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spacing w:after="0" w:line="240" w:lineRule="auto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Respuesta esperada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a) 5 puntos.</w:t>
            </w:r>
          </w:p>
          <w:p w:rsidR="00000000" w:rsidDel="00000000" w:rsidP="00000000" w:rsidRDefault="00000000" w:rsidRPr="00000000" w14:paraId="000000AF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b) En junio, 6,5 puntos.</w:t>
            </w:r>
          </w:p>
        </w:tc>
      </w:tr>
    </w:tbl>
    <w:p w:rsidR="00000000" w:rsidDel="00000000" w:rsidP="00000000" w:rsidRDefault="00000000" w:rsidRPr="00000000" w14:paraId="000000B0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after="0" w:line="24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¿Qué aprendí?</w:t>
      </w:r>
    </w:p>
    <w:p w:rsidR="00000000" w:rsidDel="00000000" w:rsidP="00000000" w:rsidRDefault="00000000" w:rsidRPr="00000000" w14:paraId="000000B2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5° Básico Capítulo 9</w:t>
      </w:r>
    </w:p>
    <w:p w:rsidR="00000000" w:rsidDel="00000000" w:rsidP="00000000" w:rsidRDefault="00000000" w:rsidRPr="00000000" w14:paraId="000000B3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¿Cuál de los siguientes segmentos de recta representa un “aumento significativo” y cuál una “ligera disminución”? Une.</w:t>
      </w:r>
    </w:p>
    <w:p w:rsidR="00000000" w:rsidDel="00000000" w:rsidP="00000000" w:rsidRDefault="00000000" w:rsidRPr="00000000" w14:paraId="000000B6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</w:rPr>
        <w:drawing>
          <wp:inline distB="114300" distT="114300" distL="114300" distR="114300">
            <wp:extent cx="4243388" cy="1790700"/>
            <wp:effectExtent b="0" l="0" r="0" t="0"/>
            <wp:docPr id="504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15"/>
                    <a:srcRect b="9882" l="0" r="3778" t="7316"/>
                    <a:stretch>
                      <a:fillRect/>
                    </a:stretch>
                  </pic:blipFill>
                  <pic:spPr>
                    <a:xfrm>
                      <a:off x="0" y="0"/>
                      <a:ext cx="4243388" cy="1790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148.0" w:type="dxa"/>
        <w:jc w:val="left"/>
        <w:tblLayout w:type="fixed"/>
        <w:tblLook w:val="0600"/>
      </w:tblPr>
      <w:tblGrid>
        <w:gridCol w:w="2467"/>
        <w:gridCol w:w="6681"/>
        <w:tblGridChange w:id="0">
          <w:tblGrid>
            <w:gridCol w:w="2467"/>
            <w:gridCol w:w="6681"/>
          </w:tblGrid>
        </w:tblGridChange>
      </w:tblGrid>
      <w:tr>
        <w:trPr>
          <w:cantSplit w:val="0"/>
          <w:trHeight w:val="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spacing w:after="0" w:line="240" w:lineRule="auto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Nivel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5º básico</w:t>
            </w:r>
          </w:p>
        </w:tc>
      </w:tr>
      <w:tr>
        <w:trPr>
          <w:cantSplit w:val="0"/>
          <w:trHeight w:val="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spacing w:after="0" w:line="240" w:lineRule="auto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Tomo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</w:tr>
      <w:tr>
        <w:trPr>
          <w:cantSplit w:val="0"/>
          <w:trHeight w:val="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spacing w:after="0" w:line="240" w:lineRule="auto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Capítulo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9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 Datos</w:t>
            </w:r>
          </w:p>
        </w:tc>
      </w:tr>
      <w:tr>
        <w:trPr>
          <w:cantSplit w:val="0"/>
          <w:trHeight w:val="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spacing w:after="0" w:line="240" w:lineRule="auto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OA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26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 Leer, interpretar y completar tablas, gráficos de barra simple y gráficos de línea y comunicar sus conclusiones.</w:t>
            </w:r>
          </w:p>
        </w:tc>
      </w:tr>
      <w:tr>
        <w:trPr>
          <w:cantSplit w:val="0"/>
          <w:trHeight w:val="3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Contenido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Información en gráficos de línea.</w:t>
            </w:r>
          </w:p>
        </w:tc>
      </w:tr>
      <w:tr>
        <w:trPr>
          <w:cantSplit w:val="0"/>
          <w:trHeight w:val="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spacing w:after="0" w:line="240" w:lineRule="auto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Indicador de evaluación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Interpretan la pendiente de las líneas que podrían presentarse en un gráfico de líneas.</w:t>
            </w:r>
          </w:p>
        </w:tc>
      </w:tr>
      <w:tr>
        <w:trPr>
          <w:cantSplit w:val="0"/>
          <w:trHeight w:val="3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spacing w:after="0" w:line="240" w:lineRule="auto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Habilidad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Representar</w:t>
            </w:r>
          </w:p>
        </w:tc>
      </w:tr>
      <w:tr>
        <w:trPr>
          <w:cantSplit w:val="0"/>
          <w:trHeight w:val="13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spacing w:after="0" w:line="240" w:lineRule="auto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Respuesta esperada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</w:rPr>
              <w:drawing>
                <wp:inline distB="114300" distT="114300" distL="114300" distR="114300">
                  <wp:extent cx="3048000" cy="1143000"/>
                  <wp:effectExtent b="0" l="0" r="0" t="0"/>
                  <wp:docPr id="509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0" cy="1143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A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after="0" w:line="24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¿Qué aprendí?</w:t>
      </w:r>
    </w:p>
    <w:p w:rsidR="00000000" w:rsidDel="00000000" w:rsidP="00000000" w:rsidRDefault="00000000" w:rsidRPr="00000000" w14:paraId="000000CD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5° Básico Capítulo 9</w:t>
      </w:r>
    </w:p>
    <w:p w:rsidR="00000000" w:rsidDel="00000000" w:rsidP="00000000" w:rsidRDefault="00000000" w:rsidRPr="00000000" w14:paraId="000000CE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El gráfico siguiente muestra la evolución de la temperatura corporal de Josefa, que estaba con influenza.</w:t>
      </w:r>
    </w:p>
    <w:p w:rsidR="00000000" w:rsidDel="00000000" w:rsidP="00000000" w:rsidRDefault="00000000" w:rsidRPr="00000000" w14:paraId="000000D1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</w:rPr>
        <w:drawing>
          <wp:inline distB="114300" distT="114300" distL="114300" distR="114300">
            <wp:extent cx="3314700" cy="2362200"/>
            <wp:effectExtent b="0" l="0" r="0" t="0"/>
            <wp:docPr id="506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7"/>
                    <a:srcRect b="0" l="5203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2362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¿Entre qué horas no hubo cambio en la temperatura de Josefa?</w:t>
      </w:r>
    </w:p>
    <w:p w:rsidR="00000000" w:rsidDel="00000000" w:rsidP="00000000" w:rsidRDefault="00000000" w:rsidRPr="00000000" w14:paraId="000000D5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D7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013.0" w:type="dxa"/>
        <w:jc w:val="left"/>
        <w:tblLayout w:type="fixed"/>
        <w:tblLook w:val="0600"/>
      </w:tblPr>
      <w:tblGrid>
        <w:gridCol w:w="2438"/>
        <w:gridCol w:w="6575"/>
        <w:tblGridChange w:id="0">
          <w:tblGrid>
            <w:gridCol w:w="2438"/>
            <w:gridCol w:w="6575"/>
          </w:tblGrid>
        </w:tblGridChange>
      </w:tblGrid>
      <w:tr>
        <w:trPr>
          <w:cantSplit w:val="0"/>
          <w:trHeight w:val="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spacing w:after="0" w:line="240" w:lineRule="auto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Nivel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5º básico</w:t>
            </w:r>
          </w:p>
        </w:tc>
      </w:tr>
      <w:tr>
        <w:trPr>
          <w:cantSplit w:val="0"/>
          <w:trHeight w:val="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spacing w:after="0" w:line="240" w:lineRule="auto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Tomo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</w:tr>
      <w:tr>
        <w:trPr>
          <w:cantSplit w:val="0"/>
          <w:trHeight w:val="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spacing w:after="0" w:line="240" w:lineRule="auto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Capítulo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9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 Datos</w:t>
            </w:r>
          </w:p>
        </w:tc>
      </w:tr>
      <w:tr>
        <w:trPr>
          <w:cantSplit w:val="0"/>
          <w:trHeight w:val="1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spacing w:after="0" w:line="240" w:lineRule="auto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OA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26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 Leer, interpretar y completar tablas, gráficos de barra simple y gráficos de línea y comunicar sus conclusiones.</w:t>
            </w:r>
          </w:p>
        </w:tc>
      </w:tr>
      <w:tr>
        <w:trPr>
          <w:cantSplit w:val="0"/>
          <w:trHeight w:val="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spacing w:after="0" w:line="240" w:lineRule="auto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Contenido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Información en gráficos de línea.</w:t>
            </w:r>
          </w:p>
        </w:tc>
      </w:tr>
      <w:tr>
        <w:trPr>
          <w:cantSplit w:val="0"/>
          <w:trHeight w:val="1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spacing w:after="0" w:line="240" w:lineRule="auto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Indicador de evaluación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Leen información presentada en gráficos de línea.</w:t>
            </w:r>
          </w:p>
          <w:p w:rsidR="00000000" w:rsidDel="00000000" w:rsidP="00000000" w:rsidRDefault="00000000" w:rsidRPr="00000000" w14:paraId="000000E5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spacing w:after="0" w:line="240" w:lineRule="auto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Habilidad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Representar</w:t>
            </w:r>
          </w:p>
        </w:tc>
      </w:tr>
      <w:tr>
        <w:trPr>
          <w:cantSplit w:val="0"/>
          <w:trHeight w:val="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spacing w:after="0" w:line="240" w:lineRule="auto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Respuesta esperada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Entre las 12 y 14 horas.</w:t>
            </w:r>
          </w:p>
        </w:tc>
      </w:tr>
    </w:tbl>
    <w:p w:rsidR="00000000" w:rsidDel="00000000" w:rsidP="00000000" w:rsidRDefault="00000000" w:rsidRPr="00000000" w14:paraId="000000EA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after="0" w:line="24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¿Qué aprendí?</w:t>
      </w:r>
    </w:p>
    <w:p w:rsidR="00000000" w:rsidDel="00000000" w:rsidP="00000000" w:rsidRDefault="00000000" w:rsidRPr="00000000" w14:paraId="000000ED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5° Básico Capítulo 9</w:t>
      </w:r>
    </w:p>
    <w:p w:rsidR="00000000" w:rsidDel="00000000" w:rsidP="00000000" w:rsidRDefault="00000000" w:rsidRPr="00000000" w14:paraId="000000EE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Observa la tabla que muestra la fruta preferida de niños de 5° básico.</w:t>
      </w:r>
    </w:p>
    <w:p w:rsidR="00000000" w:rsidDel="00000000" w:rsidP="00000000" w:rsidRDefault="00000000" w:rsidRPr="00000000" w14:paraId="000000F1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</w:rPr>
        <w:drawing>
          <wp:inline distB="114300" distT="114300" distL="114300" distR="114300">
            <wp:extent cx="1765300" cy="1270000"/>
            <wp:effectExtent b="0" l="0" r="0" t="0"/>
            <wp:docPr id="508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65300" cy="127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¿Qué gráfico o diagrama es el más adecuado para mostrar la información de la tabla?, ¿por qué?</w:t>
      </w:r>
    </w:p>
    <w:p w:rsidR="00000000" w:rsidDel="00000000" w:rsidP="00000000" w:rsidRDefault="00000000" w:rsidRPr="00000000" w14:paraId="000000F5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F7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F9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8714.0" w:type="dxa"/>
        <w:jc w:val="left"/>
        <w:tblLayout w:type="fixed"/>
        <w:tblLook w:val="0600"/>
      </w:tblPr>
      <w:tblGrid>
        <w:gridCol w:w="2494"/>
        <w:gridCol w:w="6220"/>
        <w:tblGridChange w:id="0">
          <w:tblGrid>
            <w:gridCol w:w="2494"/>
            <w:gridCol w:w="6220"/>
          </w:tblGrid>
        </w:tblGridChange>
      </w:tblGrid>
      <w:tr>
        <w:trPr>
          <w:cantSplit w:val="0"/>
          <w:trHeight w:val="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spacing w:after="0" w:line="240" w:lineRule="auto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Nivel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5º básico</w:t>
            </w:r>
          </w:p>
        </w:tc>
      </w:tr>
      <w:tr>
        <w:trPr>
          <w:cantSplit w:val="0"/>
          <w:trHeight w:val="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spacing w:after="0" w:line="240" w:lineRule="auto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Tomo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</w:tr>
      <w:tr>
        <w:trPr>
          <w:cantSplit w:val="0"/>
          <w:trHeight w:val="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spacing w:after="0" w:line="240" w:lineRule="auto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Capítulo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9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 Datos</w:t>
            </w:r>
          </w:p>
        </w:tc>
      </w:tr>
      <w:tr>
        <w:trPr>
          <w:cantSplit w:val="0"/>
          <w:trHeight w:val="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spacing w:after="0" w:line="240" w:lineRule="auto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OA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26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 Leer, interpretar y completar tablas, gráficos de barra simple y gráficos de línea y comunicar sus conclusiones.</w:t>
            </w:r>
          </w:p>
        </w:tc>
      </w:tr>
      <w:tr>
        <w:trPr>
          <w:cantSplit w:val="0"/>
          <w:trHeight w:val="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spacing w:after="0" w:line="240" w:lineRule="auto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Contenido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Información en tablas.</w:t>
            </w:r>
          </w:p>
        </w:tc>
      </w:tr>
      <w:tr>
        <w:trPr>
          <w:cantSplit w:val="0"/>
          <w:trHeight w:val="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spacing w:after="0" w:line="240" w:lineRule="auto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Indicador de evaluación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Identifican el gráfico más adecuado para representar información dada en tablas.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spacing w:after="0" w:line="240" w:lineRule="auto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Habilidad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Argumentar y comunicar</w:t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spacing w:after="0" w:line="240" w:lineRule="auto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Respuesta esperada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El gráfico de barras. Sus barras representan </w:t>
            </w:r>
          </w:p>
          <w:p w:rsidR="00000000" w:rsidDel="00000000" w:rsidP="00000000" w:rsidRDefault="00000000" w:rsidRPr="00000000" w14:paraId="0000010B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categorías no numéricas.</w:t>
            </w:r>
          </w:p>
        </w:tc>
      </w:tr>
    </w:tbl>
    <w:p w:rsidR="00000000" w:rsidDel="00000000" w:rsidP="00000000" w:rsidRDefault="00000000" w:rsidRPr="00000000" w14:paraId="0000010C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9" w:type="default"/>
      <w:footerReference r:id="rId20" w:type="default"/>
      <w:pgSz w:h="15840" w:w="12240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E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-909634</wp:posOffset>
          </wp:positionH>
          <wp:positionV relativeFrom="paragraph">
            <wp:posOffset>-514464</wp:posOffset>
          </wp:positionV>
          <wp:extent cx="7758113" cy="819150"/>
          <wp:effectExtent b="0" l="0" r="0" t="0"/>
          <wp:wrapNone/>
          <wp:docPr id="507" name="image12.png"/>
          <a:graphic>
            <a:graphicData uri="http://schemas.openxmlformats.org/drawingml/2006/picture">
              <pic:pic>
                <pic:nvPicPr>
                  <pic:cNvPr id="0" name="image1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58113" cy="81915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D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900988" cy="828675"/>
          <wp:effectExtent b="0" l="0" r="0" t="0"/>
          <wp:wrapNone/>
          <wp:docPr id="496" name="image7.png"/>
          <a:graphic>
            <a:graphicData uri="http://schemas.openxmlformats.org/drawingml/2006/picture">
              <pic:pic>
                <pic:nvPicPr>
                  <pic:cNvPr id="0" name="image7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900988" cy="8286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Web">
    <w:name w:val="Normal (Web)"/>
    <w:basedOn w:val="Normal"/>
    <w:uiPriority w:val="99"/>
    <w:semiHidden w:val="1"/>
    <w:unhideWhenUsed w:val="1"/>
    <w:rsid w:val="007B6F4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table" w:styleId="a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1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2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3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5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6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7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8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9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a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b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c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d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e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0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1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2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3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4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5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6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7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8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9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a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b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c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d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e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0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1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2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3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4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5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6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7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8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9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a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b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c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d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e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0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1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2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3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4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5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6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7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8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9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a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b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c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d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e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0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1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2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3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4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5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6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7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8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9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a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b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c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d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e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0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1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2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3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4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5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6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7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8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9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a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b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c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d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e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0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1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2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3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4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5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6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7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8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9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a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b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c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d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e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0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1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2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3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4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5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6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7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8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9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a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b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c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d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e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0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1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2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3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4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5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6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7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8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9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a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b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c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d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e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0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1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2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3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4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5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6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7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8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9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a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b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c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d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e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0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1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2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3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4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5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6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7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8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9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a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b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c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d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e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0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1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2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3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4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5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6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7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8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9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a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b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c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d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e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0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1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2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3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4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5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6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7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8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9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a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b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c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d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e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0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1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2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3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4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5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6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7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8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9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a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b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c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d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e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0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1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2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3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4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5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6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7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8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9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a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b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c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d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e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0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1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2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3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4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5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6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7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8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9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a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b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c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d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e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0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1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2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3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4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5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6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7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8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9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a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b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c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d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e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0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1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2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3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4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5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6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7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8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9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a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b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c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d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e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0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1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2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3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4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5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6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7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8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9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a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b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c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d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e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0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1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2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3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4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5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6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7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8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9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a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b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c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d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e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0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1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2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3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4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5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6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7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8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9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a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b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c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d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e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0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1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2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3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4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5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6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7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8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9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a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b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c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d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e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0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1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2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3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4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5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6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7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8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9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a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b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c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d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e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f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f0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f1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f2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f3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f4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f5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f6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f7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f8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f9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fa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fb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fc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fd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fe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ff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ff0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ff1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ff2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ff3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ff4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ff5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ff6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ff7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ff8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ff9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ffa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ffb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ffc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ffd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ffe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fff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fff0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fff1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fff2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fff3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fff4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fff5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fff6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fff7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fff8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fff9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fffa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fffb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fffc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fffd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fffe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ffff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ffff0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ffff1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ffff2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ffff3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fffffffffffffffffff4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fffffffffffffffffff5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fffffffffffffffffff6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fffffffffffffffffff7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fffffffffffffffffff8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fffffffffffffffffff9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fffffffffffffffffff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fffffffffffffffffffb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fffffffffffffffffffc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Prrafodelista">
    <w:name w:val="List Paragraph"/>
    <w:basedOn w:val="Normal"/>
    <w:uiPriority w:val="34"/>
    <w:qFormat w:val="1"/>
    <w:rsid w:val="00F45329"/>
    <w:pPr>
      <w:ind w:left="720"/>
      <w:contextualSpacing w:val="1"/>
    </w:pPr>
  </w:style>
  <w:style w:type="table" w:styleId="affffffffffffffffffffffffffd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fffffffffffffffffffe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ffffffffffffffffffff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ffffffffffffffffffff0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ffffffffffffffffffff1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ffffffffffffffffffff2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ffffffffffffffffffff3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ffffffffffffffffffff4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09548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 w:val="1"/>
    <w:rsid w:val="0009548A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09548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09548A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09548A"/>
    <w:rPr>
      <w:b w:val="1"/>
      <w:bCs w:val="1"/>
      <w:sz w:val="20"/>
      <w:szCs w:val="20"/>
    </w:rPr>
  </w:style>
  <w:style w:type="table" w:styleId="Tablaconcuadrcula">
    <w:name w:val="Table Grid"/>
    <w:basedOn w:val="Tablanormal"/>
    <w:uiPriority w:val="39"/>
    <w:rsid w:val="006D282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footer" Target="footer1.xml"/><Relationship Id="rId11" Type="http://schemas.openxmlformats.org/officeDocument/2006/relationships/image" Target="media/image2.png"/><Relationship Id="rId10" Type="http://schemas.openxmlformats.org/officeDocument/2006/relationships/image" Target="media/image11.png"/><Relationship Id="rId13" Type="http://schemas.openxmlformats.org/officeDocument/2006/relationships/image" Target="media/image1.png"/><Relationship Id="rId12" Type="http://schemas.openxmlformats.org/officeDocument/2006/relationships/image" Target="media/image10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9.png"/><Relationship Id="rId15" Type="http://schemas.openxmlformats.org/officeDocument/2006/relationships/image" Target="media/image14.png"/><Relationship Id="rId14" Type="http://schemas.openxmlformats.org/officeDocument/2006/relationships/image" Target="media/image13.png"/><Relationship Id="rId17" Type="http://schemas.openxmlformats.org/officeDocument/2006/relationships/image" Target="media/image8.png"/><Relationship Id="rId16" Type="http://schemas.openxmlformats.org/officeDocument/2006/relationships/image" Target="media/image4.png"/><Relationship Id="rId5" Type="http://schemas.openxmlformats.org/officeDocument/2006/relationships/styles" Target="styles.xml"/><Relationship Id="rId19" Type="http://schemas.openxmlformats.org/officeDocument/2006/relationships/header" Target="header1.xml"/><Relationship Id="rId6" Type="http://schemas.openxmlformats.org/officeDocument/2006/relationships/customXml" Target="../customXML/item1.xml"/><Relationship Id="rId18" Type="http://schemas.openxmlformats.org/officeDocument/2006/relationships/image" Target="media/image6.png"/><Relationship Id="rId7" Type="http://schemas.openxmlformats.org/officeDocument/2006/relationships/image" Target="media/image5.png"/><Relationship Id="rId8" Type="http://schemas.openxmlformats.org/officeDocument/2006/relationships/image" Target="media/image3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0p097oWQdS39qs2hI+Dv9JUJcA==">CgMxLjA4AHIhMW8xMnhBTjVZaS1lOW9fYTJ4dmVoNVVSM18wNzlHcmF0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2024-03-27T20:39:00Z</dcterms:created>
  <dc:creator>Paulina Araya</dc:creator>
</cp:coreProperties>
</file>