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47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 Calcula.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Sassoon Sans Std" w:cs="Sassoon Sans Std" w:eastAsia="Sassoon Sans Std" w:hAnsi="Sassoon Sans St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   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1,7  </w:t>
              <w:tab/>
              <w:tab/>
              <w:t xml:space="preserve">                b) 0,125 + 0,875 = 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Sassoon Sans Std" w:cs="Sassoon Sans Std" w:eastAsia="Sassoon Sans Std" w:hAnsi="Sassoon Sans Std"/>
                <w:u w:val="single"/>
              </w:rPr>
            </w:pPr>
            <w:r w:rsidDel="00000000" w:rsidR="00000000" w:rsidRPr="00000000">
              <w:rPr>
                <w:rFonts w:ascii="Sassoon Sans Std" w:cs="Sassoon Sans Std" w:eastAsia="Sassoon Sans Std" w:hAnsi="Sassoon Sans Std"/>
                <w:rtl w:val="0"/>
              </w:rPr>
              <w:t xml:space="preserve">    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u w:val="single"/>
                <w:rtl w:val="0"/>
              </w:rPr>
              <w:t xml:space="preserve">+ 1,031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71600"/>
                      <wp:effectExtent b="0" l="0" r="0" t="0"/>
                      <wp:docPr id="18837699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94200"/>
                                <a:ext cx="1019175" cy="1371600"/>
                                <a:chOff x="4836400" y="3094200"/>
                                <a:chExt cx="1019200" cy="13712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4200"/>
                                  <a:ext cx="1018775" cy="1371253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5°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71600"/>
                      <wp:effectExtent b="0" l="0" r="0" t="0"/>
                      <wp:docPr id="18837699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0720"/>
                      <wp:effectExtent b="0" l="0" r="0" t="0"/>
                      <wp:docPr id="18837699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9625"/>
                                <a:ext cx="1019175" cy="680720"/>
                                <a:chOff x="4836400" y="3439625"/>
                                <a:chExt cx="1019300" cy="680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9640"/>
                                  <a:ext cx="1017950" cy="679525"/>
                                  <a:chOff x="48350" y="34381"/>
                                  <a:chExt cx="10206" cy="68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81"/>
                                    <a:ext cx="10200" cy="6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97"/>
                                    <a:ext cx="10192" cy="6806"/>
                                    <a:chOff x="32791" y="8970"/>
                                    <a:chExt cx="14211" cy="10194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791" y="8970"/>
                                      <a:ext cx="14211" cy="10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00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Adiciones de números decimales.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0720"/>
                      <wp:effectExtent b="0" l="0" r="0" t="0"/>
                      <wp:docPr id="188376991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07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63580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63580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63580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63580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63580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63580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63580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635807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63580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635807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63580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635807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63580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63580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63580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635807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635807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635807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63580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635807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63580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BRwCqtB/kIdSEqNivhVu0zh5Q==">CgMxLjA4AHIhMXNyWVFXTThHNkxZYmZjdFctU1RCM3c3QlZGWmVwSm9C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2025-07-09T22:24:00Z</dcterms:created>
  <dc:creator>Maria Paz Elizalde</dc:creator>
</cp:coreProperties>
</file>