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 Observa la figura y completa: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1162050" cy="1247775"/>
            <wp:effectExtent b="0" l="0" r="0" t="0"/>
            <wp:docPr id="1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7777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47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 cuadrado ha sido dividido en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35066" cy="406061"/>
                <wp:effectExtent b="0" l="0" r="0" 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700150" y="801925"/>
                          <a:ext cx="548100" cy="5178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35066" cy="406061"/>
                <wp:effectExtent b="0" l="0" r="0" t="0"/>
                <wp:docPr id="5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066" cy="40606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partes iguales.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Cada parte representada se llama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1163736" cy="336871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700150" y="801925"/>
                          <a:ext cx="1705500" cy="5178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163736" cy="336871"/>
                <wp:effectExtent b="0" l="0" r="0" t="0"/>
                <wp:docPr id="4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3736" cy="33687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y se escribe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313332" cy="660721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95375" y="797150"/>
                          <a:ext cx="313332" cy="660721"/>
                          <a:chOff x="2695375" y="797150"/>
                          <a:chExt cx="557650" cy="12074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700150" y="801925"/>
                            <a:ext cx="548100" cy="11979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700150" y="1400875"/>
                            <a:ext cx="5481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13332" cy="660721"/>
                <wp:effectExtent b="0" l="0" r="0" t="0"/>
                <wp:docPr id="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32" cy="6607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 Fracciones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 Demostrar que comprenden las fracciones de uso común: 1/4 , 1/3 , 1/2 , 2/3 , 3/4: explicando que una fracción representa la parte de un todo, de manera concreta, pictórica, simbólica, de forma manual y/o con software educativo, describiendo situaciones, en las cuales se puede usar fracciones, comparando fracciones de un mismo todo, de igual denominador.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Representación de fracciones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Identifican que las fracciones 1/4, 1/3, 1/2, 2/3 o 3/4 representan la parte de un todo, de manera concreta, pictórica o simbólica.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 cuadrado ha sido dividido en 2 partes iguales.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Cada parte representada se llama un medio y se escribe </w:t>
            </w:r>
            <m:oMath>
              <m:f>
                <m:fPr>
                  <m:ctrlPr>
                    <w:rPr/>
                  </m:ctrlPr>
                </m:fPr>
                <m:num>
                  <m:r>
                    <w:rPr/>
                    <m:t xml:space="preserve">1</m:t>
                  </m:r>
                </m:num>
                <m:den>
                  <m:r>
                    <w:rPr/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 ¿Qué parte representa  </w:t>
      </w:r>
      <m:oMath>
        <m:f>
          <m:fPr>
            <m:ctrlPr>
              <w:rPr>
                <w:sz w:val="32"/>
                <w:szCs w:val="32"/>
              </w:rPr>
            </m:ctrlPr>
          </m:fPr>
          <m:num>
            <m:r>
              <w:rPr>
                <w:sz w:val="32"/>
                <w:szCs w:val="32"/>
              </w:rPr>
              <m:t xml:space="preserve">1</m:t>
            </m:r>
          </m:num>
          <m:den>
            <m:r>
              <w:rPr>
                <w:sz w:val="32"/>
                <w:szCs w:val="32"/>
              </w:rPr>
              <m:t xml:space="preserve">4</m:t>
            </m:r>
          </m:den>
        </m:f>
      </m:oMath>
      <w:r w:rsidDel="00000000" w:rsidR="00000000" w:rsidRPr="00000000">
        <w:rPr>
          <w:sz w:val="32"/>
          <w:szCs w:val="32"/>
          <w:rtl w:val="0"/>
        </w:rPr>
        <w:t xml:space="preserve">  ? Píntala.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143000" cy="1133475"/>
            <wp:effectExtent b="0" l="0" r="0" t="0"/>
            <wp:docPr id="26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33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 Fracciones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 Demostrar que comprenden las fracciones de uso común: 1/4 , 1/3 , 1/2 , 2/3 , 3/4: explicando que una fracción representa la parte de un todo, de manera concreta, pictórica, simbólica, de forma manual y/o con software educativo, describiendo situaciones, en las cuales se puede usar fracciones, comparando fracciones de un mismo todo, de igual denominador.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Representación de fracciones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Relacionan la representación simbólica y la representación pictórica de fracciones de uso común.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95300" cy="504825"/>
                  <wp:effectExtent b="0" l="0" r="0" t="0"/>
                  <wp:docPr id="2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04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 Representa cada fracción.</w:t>
      </w:r>
    </w:p>
    <w:p w:rsidR="00000000" w:rsidDel="00000000" w:rsidP="00000000" w:rsidRDefault="00000000" w:rsidRPr="00000000" w14:paraId="0000003C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sz w:val="32"/>
          <w:szCs w:val="32"/>
          <w:rtl w:val="0"/>
        </w:rPr>
        <w:t xml:space="preserve">a) </w:t>
      </w:r>
      <m:oMath>
        <m:f>
          <m:fPr>
            <m:ctrlPr>
              <w:rPr>
                <w:sz w:val="32"/>
                <w:szCs w:val="32"/>
              </w:rPr>
            </m:ctrlPr>
          </m:fPr>
          <m:num>
            <m:r>
              <w:rPr>
                <w:sz w:val="32"/>
                <w:szCs w:val="32"/>
              </w:rPr>
              <m:t xml:space="preserve">1</m:t>
            </m:r>
          </m:num>
          <m:den>
            <m:r>
              <w:rPr>
                <w:sz w:val="32"/>
                <w:szCs w:val="32"/>
              </w:rPr>
              <m:t xml:space="preserve">4</m:t>
            </m:r>
          </m:den>
        </m:f>
      </m:oMath>
      <w:r w:rsidDel="00000000" w:rsidR="00000000" w:rsidRPr="00000000">
        <w:rPr>
          <w:sz w:val="32"/>
          <w:szCs w:val="32"/>
          <w:rtl w:val="0"/>
        </w:rPr>
        <w:t xml:space="preserve"> 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1026019" cy="977816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42275" y="685500"/>
                          <a:ext cx="1026019" cy="977816"/>
                          <a:chOff x="1142275" y="685500"/>
                          <a:chExt cx="1410550" cy="1339450"/>
                        </a:xfrm>
                      </wpg:grpSpPr>
                      <wps:wsp>
                        <wps:cNvSpPr/>
                        <wps:cNvPr id="6" name="Shape 6"/>
                        <wps:spPr>
                          <a:xfrm>
                            <a:off x="1147050" y="690275"/>
                            <a:ext cx="1401000" cy="13299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847550" y="690275"/>
                            <a:ext cx="0" cy="1329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147050" y="1355225"/>
                            <a:ext cx="14010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026019" cy="977816"/>
                <wp:effectExtent b="0" l="0" r="0" t="0"/>
                <wp:docPr id="7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6019" cy="97781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ab/>
        <w:tab/>
        <w:tab/>
        <w:tab/>
        <w:t xml:space="preserve">b) </w:t>
      </w:r>
      <m:oMath>
        <m:f>
          <m:fPr>
            <m:ctrlPr>
              <w:rPr>
                <w:sz w:val="32"/>
                <w:szCs w:val="32"/>
              </w:rPr>
            </m:ctrlPr>
          </m:fPr>
          <m:num>
            <m:r>
              <w:rPr>
                <w:sz w:val="32"/>
                <w:szCs w:val="32"/>
              </w:rPr>
              <m:t xml:space="preserve">1</m:t>
            </m:r>
          </m:num>
          <m:den>
            <m:r>
              <w:rPr>
                <w:sz w:val="32"/>
                <w:szCs w:val="32"/>
              </w:rPr>
              <m:t xml:space="preserve">2</m:t>
            </m:r>
          </m:den>
        </m:f>
      </m:oMath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1026019" cy="977816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42275" y="685500"/>
                          <a:ext cx="1026019" cy="977816"/>
                          <a:chOff x="1142275" y="685500"/>
                          <a:chExt cx="1410550" cy="1339450"/>
                        </a:xfrm>
                      </wpg:grpSpPr>
                      <wps:wsp>
                        <wps:cNvSpPr/>
                        <wps:cNvPr id="6" name="Shape 6"/>
                        <wps:spPr>
                          <a:xfrm>
                            <a:off x="1147050" y="690275"/>
                            <a:ext cx="1401000" cy="13299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847550" y="690275"/>
                            <a:ext cx="0" cy="1329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147050" y="1355225"/>
                            <a:ext cx="14010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026019" cy="977816"/>
                <wp:effectExtent b="0" l="0" r="0" t="0"/>
                <wp:docPr id="10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6019" cy="97781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 Fracciones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 Demostrar que comprenden las fracciones de uso común: 1/4 , 1/3 , 1/2 , 2/3 , 3/4: explicando que una fracción representa la parte de un todo, de manera concreta, pictórica, simbólica, de forma manual y/o con software educativo, describiendo situaciones, en las cuales se puede usar fracciones, comparando fracciones de un mismo todo, de igual denominador.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Representación de fracciones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Relacionan la representación simbólica y la representación pictórica de fracciones de uso común.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38188" cy="704012"/>
                      <wp:effectExtent b="0" l="0" r="0" t="0"/>
                      <wp:docPr id="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142275" y="685500"/>
                                <a:ext cx="738188" cy="704012"/>
                                <a:chOff x="1142275" y="685500"/>
                                <a:chExt cx="1410550" cy="1339450"/>
                              </a:xfrm>
                            </wpg:grpSpPr>
                            <wps:wsp>
                              <wps:cNvSpPr/>
                              <wps:cNvPr id="6" name="Shape 6"/>
                              <wps:spPr>
                                <a:xfrm>
                                  <a:off x="1147050" y="690275"/>
                                  <a:ext cx="1401000" cy="1329900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847550" y="690275"/>
                                  <a:ext cx="0" cy="1329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147050" y="1355225"/>
                                  <a:ext cx="1401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147050" y="690275"/>
                                  <a:ext cx="700200" cy="665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A86E8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38188" cy="704012"/>
                      <wp:effectExtent b="0" l="0" r="0" t="0"/>
                      <wp:docPr id="8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8188" cy="70401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  <w:tab/>
              <w:tab/>
              <w:t xml:space="preserve">b)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38188" cy="703508"/>
                      <wp:effectExtent b="0" l="0" r="0" t="0"/>
                      <wp:docPr id="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142275" y="685500"/>
                                <a:ext cx="738188" cy="703508"/>
                                <a:chOff x="1142275" y="685500"/>
                                <a:chExt cx="1410550" cy="1339450"/>
                              </a:xfrm>
                            </wpg:grpSpPr>
                            <wps:wsp>
                              <wps:cNvSpPr/>
                              <wps:cNvPr id="6" name="Shape 6"/>
                              <wps:spPr>
                                <a:xfrm>
                                  <a:off x="1147050" y="690275"/>
                                  <a:ext cx="1401000" cy="1329900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847550" y="690275"/>
                                  <a:ext cx="0" cy="1329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147050" y="1355225"/>
                                  <a:ext cx="1401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147050" y="690275"/>
                                  <a:ext cx="700200" cy="1329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A86E8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38188" cy="703508"/>
                      <wp:effectExtent b="0" l="0" r="0" t="0"/>
                      <wp:docPr id="9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8188" cy="70350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 Completa.</w:t>
      </w:r>
    </w:p>
    <w:p w:rsidR="00000000" w:rsidDel="00000000" w:rsidP="00000000" w:rsidRDefault="00000000" w:rsidRPr="00000000" w14:paraId="00000056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 triángulo ha sido dividido en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382936" cy="404210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810925" y="1657650"/>
                          <a:ext cx="582900" cy="327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82936" cy="404210"/>
                <wp:effectExtent b="0" l="0" r="0" t="0"/>
                <wp:docPr id="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936" cy="404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partes iguales.</w:t>
      </w:r>
    </w:p>
    <w:p w:rsidR="00000000" w:rsidDel="00000000" w:rsidP="00000000" w:rsidRDefault="00000000" w:rsidRPr="00000000" w14:paraId="00000057">
      <w:pPr>
        <w:widowControl w:val="0"/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1295400" cy="1409700"/>
            <wp:effectExtent b="0" l="0" r="0" t="0"/>
            <wp:docPr id="2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rPr/>
      </w:pPr>
      <w:r w:rsidDel="00000000" w:rsidR="00000000" w:rsidRPr="00000000">
        <w:rPr>
          <w:sz w:val="32"/>
          <w:szCs w:val="32"/>
          <w:rtl w:val="0"/>
        </w:rPr>
        <w:t xml:space="preserve">Si pintas dos partes, la fracción representada es </w:t>
      </w:r>
      <w:r w:rsidDel="00000000" w:rsidR="00000000" w:rsidRPr="00000000">
        <w:rPr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313332" cy="660721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95375" y="797150"/>
                          <a:ext cx="313332" cy="660721"/>
                          <a:chOff x="2695375" y="797150"/>
                          <a:chExt cx="557650" cy="12074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700150" y="801925"/>
                            <a:ext cx="548100" cy="11979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700150" y="1400875"/>
                            <a:ext cx="5481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13332" cy="660721"/>
                <wp:effectExtent b="0" l="0" r="0" t="0"/>
                <wp:docPr id="6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32" cy="6607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 Fracciones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 Demostrar que comprenden las fracciones de uso común: 1/4 , 1/3 , 1/2 , 2/3 , 3/4: explicando que una fracción representa la parte de un todo, de manera concreta, pictórica, simbólica, de forma manual y/o con software educativo, describiendo situaciones, en las cuales se puede usar fracciones, comparando fracciones de un mismo todo, de igual denominador.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Representación de fracciones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Relacionan la representación simbólica y la representación pictórica de fracciones de uso común.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 triángulo ha sido dividido en 4 partes iguales.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 pintas dos partes, la fracción representada es </w:t>
            </w:r>
            <m:oMath>
              <m:f>
                <m:fPr>
                  <m:ctrlPr>
                    <w:rPr/>
                  </m:ctrlPr>
                </m:fPr>
                <m:num>
                  <m:r>
                    <w:rPr/>
                    <m:t xml:space="preserve">2</m:t>
                  </m:r>
                </m:num>
                <m:den>
                  <m:r>
                    <w:rPr/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838200" cy="790575"/>
                  <wp:effectExtent b="0" l="0" r="0" t="0"/>
                  <wp:docPr id="14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9"/>
                          <a:srcRect b="0" l="18781" r="36548" t="48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90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widowControl w:val="0"/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 Une cada representación con su fracción.</w:t>
      </w:r>
    </w:p>
    <w:p w:rsidR="00000000" w:rsidDel="00000000" w:rsidP="00000000" w:rsidRDefault="00000000" w:rsidRPr="00000000" w14:paraId="00000073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24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695575" cy="1266825"/>
            <wp:effectExtent b="0" l="0" r="0" t="0"/>
            <wp:docPr id="1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266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 Fracciones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 Demostrar que comprenden las fracciones de uso común: 1/4 , 1/3 , 1/2 , 2/3 , 3/4: explicando que una fracción representa la parte de un todo, de manera concreta, pictórica, simbólica, de forma manual y/o con software educativo, describiendo situaciones, en las cuales se puede usar fracciones, comparando fracciones de un mismo todo, de igual denominador.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Representación de fracciones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Relacionan la representación simbólica y la representación pictórica de fracciones de uso común.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457325" cy="809625"/>
                  <wp:effectExtent b="0" l="0" r="0" t="0"/>
                  <wp:docPr id="25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809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widowControl w:val="0"/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 Compara las fracciones usando &gt;, &lt; o =.</w:t>
      </w:r>
    </w:p>
    <w:p w:rsidR="00000000" w:rsidDel="00000000" w:rsidP="00000000" w:rsidRDefault="00000000" w:rsidRPr="00000000" w14:paraId="0000008B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sz w:val="32"/>
          <w:szCs w:val="32"/>
          <w:rtl w:val="0"/>
        </w:rPr>
        <w:t xml:space="preserve">a) </w:t>
      </w:r>
      <m:oMath>
        <m:f>
          <m:fPr>
            <m:ctrlPr>
              <w:rPr>
                <w:sz w:val="32"/>
                <w:szCs w:val="32"/>
              </w:rPr>
            </m:ctrlPr>
          </m:fPr>
          <m:num>
            <m:r>
              <w:rPr>
                <w:sz w:val="32"/>
                <w:szCs w:val="32"/>
              </w:rPr>
              <m:t xml:space="preserve">3</m:t>
            </m:r>
          </m:num>
          <m:den>
            <m:r>
              <w:rPr>
                <w:sz w:val="32"/>
                <w:szCs w:val="32"/>
              </w:rPr>
              <m:t xml:space="preserve">4</m:t>
            </m:r>
          </m:den>
        </m:f>
      </m:oMath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381000" cy="390525"/>
                <wp:effectExtent b="0" l="0" r="0" 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81375" y="416200"/>
                          <a:ext cx="365400" cy="375600"/>
                        </a:xfrm>
                        <a:prstGeom prst="ellipse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81000" cy="390525"/>
                <wp:effectExtent b="0" l="0" r="0" t="0"/>
                <wp:docPr id="11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</w:t>
      </w:r>
      <m:oMath>
        <m:f>
          <m:fPr>
            <m:ctrlPr>
              <w:rPr>
                <w:sz w:val="32"/>
                <w:szCs w:val="32"/>
              </w:rPr>
            </m:ctrlPr>
          </m:fPr>
          <m:num>
            <m:r>
              <w:rPr>
                <w:sz w:val="32"/>
                <w:szCs w:val="32"/>
              </w:rPr>
              <m:t xml:space="preserve">1</m:t>
            </m:r>
          </m:num>
          <m:den>
            <m:r>
              <w:rPr>
                <w:sz w:val="32"/>
                <w:szCs w:val="32"/>
              </w:rPr>
              <m:t xml:space="preserve">4</m:t>
            </m:r>
          </m:den>
        </m:f>
      </m:oMath>
      <w:r w:rsidDel="00000000" w:rsidR="00000000" w:rsidRPr="00000000">
        <w:rPr>
          <w:sz w:val="32"/>
          <w:szCs w:val="32"/>
          <w:rtl w:val="0"/>
        </w:rPr>
        <w:tab/>
        <w:tab/>
        <w:tab/>
        <w:t xml:space="preserve">b) </w:t>
      </w:r>
      <m:oMath>
        <m:f>
          <m:fPr>
            <m:ctrlPr>
              <w:rPr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 xml:space="preserve">1</m:t>
            </m:r>
          </m:num>
          <m:den>
            <m:r>
              <w:rPr>
                <w:sz w:val="28"/>
                <w:szCs w:val="28"/>
              </w:rPr>
              <m:t xml:space="preserve">2</m:t>
            </m:r>
          </m:den>
        </m:f>
      </m:oMath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381000" cy="390525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81375" y="416200"/>
                          <a:ext cx="365400" cy="375600"/>
                        </a:xfrm>
                        <a:prstGeom prst="ellipse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81000" cy="390525"/>
                <wp:effectExtent b="0" l="0" r="0" t="0"/>
                <wp:docPr id="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8"/>
          <w:szCs w:val="28"/>
          <w:rtl w:val="0"/>
        </w:rPr>
        <w:t xml:space="preserve"> </w:t>
      </w:r>
      <m:oMath>
        <m:f>
          <m:fPr>
            <m:ctrlPr>
              <w:rPr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 xml:space="preserve">2</m:t>
            </m:r>
          </m:num>
          <m:den>
            <m:r>
              <w:rPr>
                <w:sz w:val="28"/>
                <w:szCs w:val="28"/>
              </w:rPr>
              <m:t xml:space="preserve">2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 Fracciones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 Demostrar que comprenden las fracciones de uso común: 1/4 , 1/3 , 1/2 , 2/3 , 3/4: explicando que una fracción representa la parte de un todo, de manera concreta, pictórica, simbólica, de forma manual y/o con software educativo, describiendo situaciones, en las cuales se puede usar fracciones, comparando fracciones de un mismo todo, de igual denominador.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Comparación de fracciones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Comparan fracciones de igual denominador.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590675" cy="390525"/>
                  <wp:effectExtent b="0" l="0" r="0" t="0"/>
                  <wp:docPr id="24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390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 Ema ha leído  </w:t>
      </w:r>
      <m:oMath>
        <m:f>
          <m:fPr>
            <m:ctrlPr>
              <w:rPr>
                <w:sz w:val="32"/>
                <w:szCs w:val="32"/>
              </w:rPr>
            </m:ctrlPr>
          </m:fPr>
          <m:num>
            <m:r>
              <w:rPr>
                <w:sz w:val="32"/>
                <w:szCs w:val="32"/>
              </w:rPr>
              <m:t xml:space="preserve">3</m:t>
            </m:r>
          </m:num>
          <m:den>
            <m:r>
              <w:rPr>
                <w:sz w:val="32"/>
                <w:szCs w:val="32"/>
              </w:rPr>
              <m:t xml:space="preserve">4</m:t>
            </m:r>
          </m:den>
        </m:f>
      </m:oMath>
      <w:r w:rsidDel="00000000" w:rsidR="00000000" w:rsidRPr="00000000">
        <w:rPr>
          <w:sz w:val="32"/>
          <w:szCs w:val="32"/>
          <w:rtl w:val="0"/>
        </w:rPr>
        <w:t xml:space="preserve">   de un libro y Gaspar </w:t>
      </w:r>
      <m:oMath>
        <m:f>
          <m:fPr>
            <m:ctrlPr>
              <w:rPr>
                <w:sz w:val="32"/>
                <w:szCs w:val="32"/>
              </w:rPr>
            </m:ctrlPr>
          </m:fPr>
          <m:num>
            <m:r>
              <w:rPr>
                <w:sz w:val="32"/>
                <w:szCs w:val="32"/>
              </w:rPr>
              <m:t xml:space="preserve">2</m:t>
            </m:r>
          </m:num>
          <m:den>
            <m:r>
              <w:rPr>
                <w:sz w:val="32"/>
                <w:szCs w:val="32"/>
              </w:rPr>
              <m:t xml:space="preserve">4</m:t>
            </m:r>
          </m:den>
        </m:f>
      </m:oMath>
      <w:r w:rsidDel="00000000" w:rsidR="00000000" w:rsidRPr="00000000">
        <w:rPr>
          <w:sz w:val="32"/>
          <w:szCs w:val="32"/>
          <w:rtl w:val="0"/>
        </w:rPr>
        <w:t xml:space="preserve"> del mismo libro.</w:t>
      </w:r>
    </w:p>
    <w:p w:rsidR="00000000" w:rsidDel="00000000" w:rsidP="00000000" w:rsidRDefault="00000000" w:rsidRPr="00000000" w14:paraId="000000A7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¿Quién ha leído más?</w:t>
      </w:r>
    </w:p>
    <w:p w:rsidR="00000000" w:rsidDel="00000000" w:rsidP="00000000" w:rsidRDefault="00000000" w:rsidRPr="00000000" w14:paraId="000000A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 Fracciones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 Demostrar que comprenden las fracciones de uso común: 1/4 , 1/3 , 1/2 , 2/3 , 3/4: explicando que una fracción representa la parte de un todo, de manera concreta, pictórica, simbólica, de forma manual y/o con software educativo, describiendo situaciones, en las cuales se puede usar fracciones, comparando fracciones de un mismo todo, de igual denominador.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Comparación de fracciones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involucren la comparación de fracciones (1/4, 1/3, 1/2, 2/3, 3/4) de igual denominador.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 ha leído más que Gaspar.</w:t>
            </w:r>
          </w:p>
        </w:tc>
      </w:tr>
    </w:tbl>
    <w:p w:rsidR="00000000" w:rsidDel="00000000" w:rsidP="00000000" w:rsidRDefault="00000000" w:rsidRPr="00000000" w14:paraId="000000B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 Sofía y Andrés comen cada uno una pizza del mismo tamaño.</w:t>
      </w:r>
    </w:p>
    <w:p w:rsidR="00000000" w:rsidDel="00000000" w:rsidP="00000000" w:rsidRDefault="00000000" w:rsidRPr="00000000" w14:paraId="000000C3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 Sofía </w:t>
      </w:r>
      <w:r w:rsidDel="00000000" w:rsidR="00000000" w:rsidRPr="00000000">
        <w:rPr>
          <w:sz w:val="32"/>
          <w:szCs w:val="32"/>
          <w:rtl w:val="0"/>
        </w:rPr>
        <w:t xml:space="preserve">comió </w:t>
      </w:r>
      <m:oMath>
        <m:f>
          <m:fPr>
            <m:ctrlPr>
              <w:rPr>
                <w:sz w:val="32"/>
                <w:szCs w:val="32"/>
              </w:rPr>
            </m:ctrlPr>
          </m:fPr>
          <m:num>
            <m:r>
              <w:rPr>
                <w:sz w:val="32"/>
                <w:szCs w:val="32"/>
              </w:rPr>
              <m:t xml:space="preserve">3</m:t>
            </m:r>
          </m:num>
          <m:den>
            <m:r>
              <w:rPr>
                <w:sz w:val="32"/>
                <w:szCs w:val="32"/>
              </w:rPr>
              <m:t xml:space="preserve">4</m:t>
            </m:r>
          </m:den>
        </m:f>
      </m:oMath>
      <w:r w:rsidDel="00000000" w:rsidR="00000000" w:rsidRPr="00000000">
        <w:rPr>
          <w:sz w:val="32"/>
          <w:szCs w:val="32"/>
          <w:rtl w:val="0"/>
        </w:rPr>
        <w:t xml:space="preserve"> de su</w:t>
      </w:r>
      <w:r w:rsidDel="00000000" w:rsidR="00000000" w:rsidRPr="00000000">
        <w:rPr>
          <w:sz w:val="32"/>
          <w:szCs w:val="32"/>
          <w:rtl w:val="0"/>
        </w:rPr>
        <w:t xml:space="preserve"> pizza y Andrés </w:t>
      </w:r>
      <m:oMath>
        <m:f>
          <m:fPr>
            <m:ctrlPr>
              <w:rPr>
                <w:sz w:val="32"/>
                <w:szCs w:val="32"/>
              </w:rPr>
            </m:ctrlPr>
          </m:fPr>
          <m:num>
            <m:r>
              <w:rPr>
                <w:sz w:val="32"/>
                <w:szCs w:val="32"/>
              </w:rPr>
              <m:t xml:space="preserve">1</m:t>
            </m:r>
          </m:num>
          <m:den>
            <m:r>
              <w:rPr>
                <w:sz w:val="32"/>
                <w:szCs w:val="32"/>
              </w:rPr>
              <m:t xml:space="preserve">4</m:t>
            </m:r>
          </m:den>
        </m:f>
      </m:oMath>
      <w:r w:rsidDel="00000000" w:rsidR="00000000" w:rsidRPr="00000000">
        <w:rPr>
          <w:sz w:val="32"/>
          <w:szCs w:val="32"/>
          <w:rtl w:val="0"/>
        </w:rPr>
        <w:t xml:space="preserve"> , ¿quién comió más pizza?</w:t>
      </w:r>
    </w:p>
    <w:p w:rsidR="00000000" w:rsidDel="00000000" w:rsidP="00000000" w:rsidRDefault="00000000" w:rsidRPr="00000000" w14:paraId="000000C4">
      <w:pPr>
        <w:widowControl w:val="0"/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1000125" cy="981075"/>
            <wp:effectExtent b="0" l="0" r="0" t="0"/>
            <wp:docPr id="1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81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 Fracciones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 Demostrar que comprenden las fracciones de uso común: 1/4 , 1/3 , 1/2 , 2/3 , 3/4: explicando que una fracción representa la parte de un todo, de manera concreta, pictórica, simbólica, de forma manual y/o con software educativo, describiendo situaciones, en las cuales se puede usar fracciones, comparando fracciones de un mismo todo, de igual denominador.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Comparación de fracciones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involucren la comparación de fracciones (1/4, 1/3, 1/2, 2/3, 3/4) de igual denominador.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Sofía comió más de su pizza.</w:t>
            </w:r>
          </w:p>
        </w:tc>
      </w:tr>
    </w:tbl>
    <w:p w:rsidR="00000000" w:rsidDel="00000000" w:rsidP="00000000" w:rsidRDefault="00000000" w:rsidRPr="00000000" w14:paraId="000000D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 Escribe la fracción representada en las porciones pintadas.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/>
        <w:drawing>
          <wp:inline distB="114300" distT="114300" distL="114300" distR="114300">
            <wp:extent cx="5731200" cy="1092200"/>
            <wp:effectExtent b="0" l="0" r="0" t="0"/>
            <wp:docPr id="27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 Fracciones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color w:val="1f1f1f"/>
                <w:highlight w:val="white"/>
              </w:rPr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11: </w:t>
            </w:r>
            <w:r w:rsidDel="00000000" w:rsidR="00000000" w:rsidRPr="00000000">
              <w:rPr>
                <w:rFonts w:ascii="Roboto" w:cs="Roboto" w:eastAsia="Roboto" w:hAnsi="Roboto"/>
                <w:color w:val="1f1f1f"/>
                <w:highlight w:val="white"/>
                <w:rtl w:val="0"/>
              </w:rPr>
              <w:t xml:space="preserve">Demostrar que comprenden las fracciones de uso común: 1/4 , 1/3 , 1/2 , 2/3 , 3/4: explicando que una fracción representa la parte de un todo, de manera concreta, pictórica, simbólica, de forma manual y/o con software educativo, describiendo situaciones, en las cuales se puede usar fracciones, comparando fracciones de un mismo todo, de igual denominador.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highlight w:val="white"/>
                <w:rtl w:val="0"/>
              </w:rPr>
              <w:t xml:space="preserve">Representación de fracciones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highlight w:val="white"/>
                <w:rtl w:val="0"/>
              </w:rPr>
              <w:t xml:space="preserve">Relacionan la representación simbólica y la representación pictórica de fracciones de uso común.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2/6</w:t>
            </w:r>
          </w:p>
          <w:p w:rsidR="00000000" w:rsidDel="00000000" w:rsidP="00000000" w:rsidRDefault="00000000" w:rsidRPr="00000000" w14:paraId="000000F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2/2</w:t>
            </w:r>
          </w:p>
          <w:p w:rsidR="00000000" w:rsidDel="00000000" w:rsidP="00000000" w:rsidRDefault="00000000" w:rsidRPr="00000000" w14:paraId="000000F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5/6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 Compara las siguientes fracciones usando &gt; o &lt;. </w:t>
      </w:r>
    </w:p>
    <w:p w:rsidR="00000000" w:rsidDel="00000000" w:rsidP="00000000" w:rsidRDefault="00000000" w:rsidRPr="00000000" w14:paraId="000000F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Después, represéntalas.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                  </w:t>
      </w:r>
      <w:r w:rsidDel="00000000" w:rsidR="00000000" w:rsidRPr="00000000">
        <w:rPr/>
        <w:drawing>
          <wp:inline distB="114300" distT="114300" distL="114300" distR="114300">
            <wp:extent cx="1485900" cy="2695575"/>
            <wp:effectExtent b="0" l="0" r="0" t="0"/>
            <wp:docPr id="1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7"/>
                    <a:srcRect b="0" l="0" r="6923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695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/>
        <w:drawing>
          <wp:inline distB="114300" distT="114300" distL="114300" distR="114300">
            <wp:extent cx="1504950" cy="2695575"/>
            <wp:effectExtent b="0" l="0" r="0" t="0"/>
            <wp:docPr id="1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7"/>
                    <a:srcRect b="0" l="34319" r="3451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695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 Fracciones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color w:val="1f1f1f"/>
                <w:highlight w:val="white"/>
              </w:rPr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11: </w:t>
            </w:r>
            <w:r w:rsidDel="00000000" w:rsidR="00000000" w:rsidRPr="00000000">
              <w:rPr>
                <w:rFonts w:ascii="Roboto" w:cs="Roboto" w:eastAsia="Roboto" w:hAnsi="Roboto"/>
                <w:color w:val="1f1f1f"/>
                <w:highlight w:val="white"/>
                <w:rtl w:val="0"/>
              </w:rPr>
              <w:t xml:space="preserve">Demostrar que comprenden las fracciones de uso común: 1/4 , 1/3 , 1/2 , 2/3 , 3/4: explicando que una fracción representa la parte de un todo, de manera concreta, pictórica, simbólica, de forma manual y/o con software educativo, describiendo situaciones, en las cuales se puede usar fracciones, comparando fracciones de un mismo todo, de igual denominador.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highlight w:val="white"/>
                <w:rtl w:val="0"/>
              </w:rPr>
              <w:t xml:space="preserve">Comparación de fracciones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highlight w:val="white"/>
                <w:rtl w:val="0"/>
              </w:rPr>
              <w:t xml:space="preserve">Comparan fracciones de igual denominador.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highlight w:val="white"/>
                <w:rtl w:val="0"/>
              </w:rPr>
              <w:t xml:space="preserve">Resolver problemas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&lt;</w:t>
            </w:r>
          </w:p>
          <w:p w:rsidR="00000000" w:rsidDel="00000000" w:rsidP="00000000" w:rsidRDefault="00000000" w:rsidRPr="00000000" w14:paraId="0000010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&lt;</w:t>
            </w:r>
          </w:p>
        </w:tc>
      </w:tr>
    </w:tbl>
    <w:p w:rsidR="00000000" w:rsidDel="00000000" w:rsidP="00000000" w:rsidRDefault="00000000" w:rsidRPr="00000000" w14:paraId="0000010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 Une con una línea la fracción con su representación.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433888" cy="2585207"/>
            <wp:effectExtent b="0" l="0" r="0" t="0"/>
            <wp:docPr id="2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33888" cy="25852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 Fracciones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color w:val="1f1f1f"/>
                <w:highlight w:val="white"/>
              </w:rPr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11: </w:t>
            </w:r>
            <w:r w:rsidDel="00000000" w:rsidR="00000000" w:rsidRPr="00000000">
              <w:rPr>
                <w:rFonts w:ascii="Roboto" w:cs="Roboto" w:eastAsia="Roboto" w:hAnsi="Roboto"/>
                <w:color w:val="1f1f1f"/>
                <w:highlight w:val="white"/>
                <w:rtl w:val="0"/>
              </w:rPr>
              <w:t xml:space="preserve">Demostrar que comprenden las fracciones de uso común: 1/4 , 1/3 , 1/2 , 2/3 , 3/4: explicando que una fracción representa la parte de un todo, de manera concreta, pictórica, simbólica, de forma manual y/o con software educativo, describiendo situaciones, en las cuales se puede usar fracciones, comparando fracciones de un mismo todo, de igual denominador.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highlight w:val="white"/>
                <w:rtl w:val="0"/>
              </w:rPr>
              <w:t xml:space="preserve">Representación de fracciones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highlight w:val="white"/>
                <w:rtl w:val="0"/>
              </w:rPr>
              <w:t xml:space="preserve">Relacionan la representación simbólica y la representación pictórica de fracciones de uso común.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highlight w:val="white"/>
                <w:rtl w:val="0"/>
              </w:rPr>
              <w:t xml:space="preserve">Representar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449590" cy="2471737"/>
                  <wp:effectExtent b="0" l="0" r="0" t="0"/>
                  <wp:docPr id="21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49590" cy="24717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sectPr>
      <w:headerReference r:id="rId30" w:type="default"/>
      <w:footerReference r:id="rId31" w:type="default"/>
      <w:pgSz w:h="16834" w:w="11909" w:orient="portrait"/>
      <w:pgMar w:bottom="566.9291338582677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7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-6186</wp:posOffset>
          </wp:positionH>
          <wp:positionV relativeFrom="page">
            <wp:posOffset>-9524</wp:posOffset>
          </wp:positionV>
          <wp:extent cx="7572375" cy="792458"/>
          <wp:effectExtent b="0" l="0" r="0" t="0"/>
          <wp:wrapNone/>
          <wp:docPr id="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0.png"/><Relationship Id="rId22" Type="http://schemas.openxmlformats.org/officeDocument/2006/relationships/image" Target="media/image26.png"/><Relationship Id="rId21" Type="http://schemas.openxmlformats.org/officeDocument/2006/relationships/image" Target="media/image15.png"/><Relationship Id="rId24" Type="http://schemas.openxmlformats.org/officeDocument/2006/relationships/image" Target="media/image11.png"/><Relationship Id="rId23" Type="http://schemas.openxmlformats.org/officeDocument/2006/relationships/image" Target="media/image1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7.png"/><Relationship Id="rId26" Type="http://schemas.openxmlformats.org/officeDocument/2006/relationships/image" Target="media/image14.png"/><Relationship Id="rId25" Type="http://schemas.openxmlformats.org/officeDocument/2006/relationships/image" Target="media/image5.png"/><Relationship Id="rId28" Type="http://schemas.openxmlformats.org/officeDocument/2006/relationships/image" Target="media/image9.png"/><Relationship Id="rId27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29" Type="http://schemas.openxmlformats.org/officeDocument/2006/relationships/image" Target="media/image13.png"/><Relationship Id="rId7" Type="http://schemas.openxmlformats.org/officeDocument/2006/relationships/image" Target="media/image20.png"/><Relationship Id="rId8" Type="http://schemas.openxmlformats.org/officeDocument/2006/relationships/image" Target="media/image19.png"/><Relationship Id="rId31" Type="http://schemas.openxmlformats.org/officeDocument/2006/relationships/footer" Target="footer1.xml"/><Relationship Id="rId30" Type="http://schemas.openxmlformats.org/officeDocument/2006/relationships/header" Target="header1.xml"/><Relationship Id="rId11" Type="http://schemas.openxmlformats.org/officeDocument/2006/relationships/image" Target="media/image6.png"/><Relationship Id="rId10" Type="http://schemas.openxmlformats.org/officeDocument/2006/relationships/image" Target="media/image12.png"/><Relationship Id="rId13" Type="http://schemas.openxmlformats.org/officeDocument/2006/relationships/image" Target="media/image25.png"/><Relationship Id="rId12" Type="http://schemas.openxmlformats.org/officeDocument/2006/relationships/image" Target="media/image22.png"/><Relationship Id="rId15" Type="http://schemas.openxmlformats.org/officeDocument/2006/relationships/image" Target="media/image24.png"/><Relationship Id="rId14" Type="http://schemas.openxmlformats.org/officeDocument/2006/relationships/image" Target="media/image23.png"/><Relationship Id="rId17" Type="http://schemas.openxmlformats.org/officeDocument/2006/relationships/image" Target="media/image4.png"/><Relationship Id="rId16" Type="http://schemas.openxmlformats.org/officeDocument/2006/relationships/image" Target="media/image18.png"/><Relationship Id="rId19" Type="http://schemas.openxmlformats.org/officeDocument/2006/relationships/image" Target="media/image8.png"/><Relationship Id="rId18" Type="http://schemas.openxmlformats.org/officeDocument/2006/relationships/image" Target="media/image2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