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345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¿Cuántas manzanas hay?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232024" cy="1449862"/>
                  <wp:effectExtent b="0" l="0" r="0" t="0"/>
                  <wp:docPr id="1758192658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7"/>
                          <a:srcRect b="2304" l="7076" r="5213" t="2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24" cy="14498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Hay </w:t>
            </w: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1310655" cy="400050"/>
                      <wp:effectExtent b="0" l="0" r="0" t="0"/>
                      <wp:docPr id="17581926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" name="Shape 30"/>
                            <wps:spPr>
                              <a:xfrm>
                                <a:off x="4651800" y="3472500"/>
                                <a:ext cx="1388400" cy="615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310655" cy="400050"/>
                      <wp:effectExtent b="0" l="0" r="0" t="0"/>
                      <wp:docPr id="1758192636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1065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manzanas.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81712" cy="1024519"/>
                      <wp:effectExtent b="0" l="0" r="0" t="0"/>
                      <wp:docPr id="17581926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00375" y="3262975"/>
                                <a:ext cx="1081712" cy="1024519"/>
                                <a:chOff x="4800375" y="3262975"/>
                                <a:chExt cx="1086500" cy="1029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05144" y="3267741"/>
                                  <a:ext cx="1081712" cy="1024519"/>
                                  <a:chOff x="2764375" y="901850"/>
                                  <a:chExt cx="1248107" cy="1170477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64375" y="901850"/>
                                    <a:ext cx="1248100" cy="1170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2781898" y="955237"/>
                                    <a:ext cx="1230584" cy="1117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4"/>
                                          <w:vertAlign w:val="baseline"/>
                                        </w:rPr>
                                        <w:t xml:space="preserve">5° Básico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4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4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81712" cy="1024519"/>
                      <wp:effectExtent b="0" l="0" r="0" t="0"/>
                      <wp:docPr id="1758192634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81712" cy="102451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7581926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números grandes.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758192639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con cifras y palabras el número que se forma con: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grupos de 10 mil, 7 grupos de mil y 587</w:t>
            </w:r>
          </w:p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 cifras: </w:t>
            </w: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3019425" cy="433705"/>
                      <wp:effectExtent b="0" l="0" r="0" t="0"/>
                      <wp:docPr id="17581926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" name="Shape 32"/>
                            <wps:spPr>
                              <a:xfrm>
                                <a:off x="3841050" y="3567910"/>
                                <a:ext cx="3009900" cy="42418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019425" cy="433705"/>
                      <wp:effectExtent b="0" l="0" r="0" t="0"/>
                      <wp:docPr id="1758192638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19425" cy="4337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 palabras: _____________________________________________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</w:t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5819264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58192641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7581926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 números grandes.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758192640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el siguiente número en palabras.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938235" cy="1424063"/>
                  <wp:effectExtent b="0" l="0" r="0" t="0"/>
                  <wp:docPr id="1758192660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/>
                          <a:srcRect b="0" l="0" r="4978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235" cy="1424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</w:t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</w:t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581926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58192643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7581926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números grandes.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758192642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408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Descompón de manera estándar y expandida.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200275" cy="1579230"/>
                  <wp:effectExtent b="0" l="0" r="0" t="0"/>
                  <wp:docPr id="1758192659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579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3652838" cy="628543"/>
                  <wp:effectExtent b="0" l="0" r="0" t="0"/>
                  <wp:docPr id="1758192662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8"/>
                          <a:srcRect b="4355" l="1903" r="2063" t="117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838" cy="62854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581926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" name="Shape 53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58192645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7581926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números grandes.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758192644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los números que se indican.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529013" cy="1258476"/>
                  <wp:effectExtent b="0" l="0" r="0" t="0"/>
                  <wp:docPr id="1758192661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1"/>
                          <a:srcRect b="10321" l="2370" r="7326" t="86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013" cy="12584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5819265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" name="Shape 7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0" name="Shape 8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58192654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781297"/>
                      <wp:effectExtent b="0" l="0" r="0" t="0"/>
                      <wp:docPr id="175819265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84575"/>
                                <a:ext cx="1012326" cy="781297"/>
                                <a:chOff x="4835050" y="3384575"/>
                                <a:chExt cx="1021900" cy="7908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89352"/>
                                  <a:ext cx="1012326" cy="781297"/>
                                  <a:chOff x="3283925" y="901850"/>
                                  <a:chExt cx="1411500" cy="1086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86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3" name="Shape 73"/>
                                <wps:spPr>
                                  <a:xfrm>
                                    <a:off x="3283925" y="901850"/>
                                    <a:ext cx="1411500" cy="1086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4" name="Shape 74"/>
                                <wps:spPr>
                                  <a:xfrm>
                                    <a:off x="3372149" y="960664"/>
                                    <a:ext cx="1254899" cy="10279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Orden y comparación de números grandes.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781297"/>
                      <wp:effectExtent b="0" l="0" r="0" t="0"/>
                      <wp:docPr id="1758192652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78129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el siguiente número en la tabla: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Ciento cuarenta mil millones, quinientos veintitrés mil</w:t>
            </w:r>
          </w:p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467100" cy="1561103"/>
                  <wp:effectExtent b="0" l="0" r="0" t="0"/>
                  <wp:docPr id="1758192664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5611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5819265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6" name="Shape 76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7" name="Shape 77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58192653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75819265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" name="Shape 67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8" name="Shape 68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números grandes.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758192650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288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los números que se forman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 multiplicar por 10.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3578812" cy="1596003"/>
                  <wp:effectExtent b="0" l="0" r="0" t="0"/>
                  <wp:docPr id="1758192663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7"/>
                          <a:srcRect b="4883" l="0" r="0" t="22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812" cy="15960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5819265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" name="Shape 7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" name="Shape 7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58192651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75819264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" name="Shape 61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2" name="Shape 62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 números grandes.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758192648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Compara usando los símbolos &gt; , &lt; o =.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7 987 210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485775" cy="393801"/>
                  <wp:effectExtent b="0" l="0" r="0" t="0"/>
                  <wp:docPr id="1758192666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3938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21 987 000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213 500 000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542925" cy="428625"/>
                  <wp:effectExtent b="0" l="0" r="0" t="0"/>
                  <wp:docPr id="1758192665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213 005 000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89 952 232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542925" cy="428625"/>
                  <wp:effectExtent b="0" l="0" r="0" t="0"/>
                  <wp:docPr id="1758192669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5 765 999 000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5819264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" name="Shape 64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5" name="Shape 65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58192649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75887"/>
                      <wp:effectExtent b="0" l="0" r="0" t="0"/>
                      <wp:docPr id="175819265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37275"/>
                                <a:ext cx="1012326" cy="875887"/>
                                <a:chOff x="4835050" y="3337275"/>
                                <a:chExt cx="1021900" cy="8854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42057"/>
                                  <a:ext cx="1012326" cy="875887"/>
                                  <a:chOff x="3283925" y="901850"/>
                                  <a:chExt cx="1411500" cy="11307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130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5" name="Shape 85"/>
                                <wps:spPr>
                                  <a:xfrm>
                                    <a:off x="3283925" y="901850"/>
                                    <a:ext cx="1411500" cy="1130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6" name="Shape 86"/>
                                <wps:spPr>
                                  <a:xfrm>
                                    <a:off x="3372149" y="960673"/>
                                    <a:ext cx="1254899" cy="9938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Orden y comparación de números grandes.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75887"/>
                      <wp:effectExtent b="0" l="0" r="0" t="0"/>
                      <wp:docPr id="1758192656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7588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¿Qué dígito está tapado?</w:t>
            </w:r>
          </w:p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color w:val="999999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155749" cy="219075"/>
                      <wp:effectExtent b="0" l="0" r="0" t="0"/>
                      <wp:docPr id="17581926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7" name="Shape 87"/>
                            <wps:spPr>
                              <a:xfrm>
                                <a:off x="5132700" y="3423000"/>
                                <a:ext cx="426600" cy="71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9999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55749" cy="219075"/>
                      <wp:effectExtent b="0" l="0" r="0" t="0"/>
                      <wp:docPr id="1758192657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5749" cy="219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007210</w:t>
              <w:tab/>
            </w: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347142" cy="276225"/>
                  <wp:effectExtent b="0" l="0" r="0" t="0"/>
                  <wp:docPr id="1758192667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34"/>
                          <a:srcRect b="10640" l="9914" r="10749" t="130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42" cy="276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  <w:t xml:space="preserve">78997810</w:t>
            </w:r>
          </w:p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5819265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2" name="Shape 8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3" name="Shape 83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58192655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781297"/>
                      <wp:effectExtent b="0" l="0" r="0" t="0"/>
                      <wp:docPr id="17581926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84575"/>
                                <a:ext cx="1012326" cy="781297"/>
                                <a:chOff x="4835050" y="3384575"/>
                                <a:chExt cx="1021900" cy="7908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89352"/>
                                  <a:ext cx="1012326" cy="781297"/>
                                  <a:chOff x="3283925" y="901850"/>
                                  <a:chExt cx="1411500" cy="1086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86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3283925" y="901850"/>
                                    <a:ext cx="1411500" cy="1086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3372149" y="960664"/>
                                    <a:ext cx="1254899" cy="9699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Orden y comparación de números grandes.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781297"/>
                      <wp:effectExtent b="0" l="0" r="0" t="0"/>
                      <wp:docPr id="1758192635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78129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en cifras el número que corresponda:</w:t>
            </w:r>
          </w:p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Nueve mil trescientos cuarenta y tres: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1310655" cy="400050"/>
                      <wp:effectExtent b="0" l="0" r="0" t="0"/>
                      <wp:docPr id="17581926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" name="Shape 31"/>
                            <wps:spPr>
                              <a:xfrm>
                                <a:off x="4651800" y="3472500"/>
                                <a:ext cx="1388400" cy="615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310655" cy="400050"/>
                      <wp:effectExtent b="0" l="0" r="0" t="0"/>
                      <wp:docPr id="1758192637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1065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Ocho mil veintitrés: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1310655" cy="400050"/>
                      <wp:effectExtent b="0" l="0" r="0" t="0"/>
                      <wp:docPr id="17581926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4651800" y="3472500"/>
                                <a:ext cx="1388400" cy="615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310655" cy="400050"/>
                      <wp:effectExtent b="0" l="0" r="0" t="0"/>
                      <wp:docPr id="175819263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1065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581926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58192633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7581926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 números grandes.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75819263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115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Compara los números usando los signos &gt;, &lt; o =.</w:t>
            </w:r>
          </w:p>
          <w:p w:rsidR="00000000" w:rsidDel="00000000" w:rsidP="00000000" w:rsidRDefault="00000000" w:rsidRPr="00000000" w14:paraId="00000065">
            <w:pPr>
              <w:rPr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4 098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369358" cy="353002"/>
                      <wp:effectExtent b="0" l="0" r="0" t="0"/>
                      <wp:docPr id="17581926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147700" y="3591450"/>
                                <a:ext cx="396600" cy="3771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69358" cy="353002"/>
                      <wp:effectExtent b="0" l="0" r="0" t="0"/>
                      <wp:docPr id="175819263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9358" cy="3530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3 999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7 451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369358" cy="353002"/>
                      <wp:effectExtent b="0" l="0" r="0" t="0"/>
                      <wp:docPr id="17581926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147700" y="3591450"/>
                                <a:ext cx="396600" cy="3771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69358" cy="353002"/>
                      <wp:effectExtent b="0" l="0" r="0" t="0"/>
                      <wp:docPr id="175819262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9358" cy="35300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7 154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581926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5819262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72232"/>
                      <wp:effectExtent b="0" l="0" r="0" t="0"/>
                      <wp:docPr id="175819264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43875"/>
                                <a:ext cx="1012326" cy="872232"/>
                                <a:chOff x="4835050" y="3343875"/>
                                <a:chExt cx="1021900" cy="872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43884"/>
                                  <a:ext cx="1012326" cy="872232"/>
                                  <a:chOff x="3283925" y="893558"/>
                                  <a:chExt cx="1411500" cy="121535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893558"/>
                                    <a:ext cx="1411500" cy="121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>
                                    <a:off x="3283925" y="901850"/>
                                    <a:ext cx="1411500" cy="1107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6" name="Shape 56"/>
                                <wps:spPr>
                                  <a:xfrm>
                                    <a:off x="3372125" y="893558"/>
                                    <a:ext cx="1254899" cy="12153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Orden y comparación de números hasta el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10 000.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72232"/>
                      <wp:effectExtent b="0" l="0" r="0" t="0"/>
                      <wp:docPr id="1758192646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7223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Descompón el número de manera estándar y expandida.</w:t>
            </w:r>
          </w:p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881868" cy="1096842"/>
                  <wp:effectExtent b="0" l="0" r="0" t="0"/>
                  <wp:docPr id="1758192668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4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868" cy="10968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5819264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8" name="Shape 58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" name="Shape 59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58192647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7581926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 números grandes.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17581926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3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Escribe en cada recuadro los números que se indican con ↑ en la recta numérica.</w:t>
                </w:r>
              </w:sdtContent>
            </w:sdt>
          </w:p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838575" cy="1054100"/>
                  <wp:effectExtent b="0" l="0" r="0" t="0"/>
                  <wp:docPr id="1758192670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48"/>
                          <a:srcRect b="0" l="2422" r="2421" t="89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1054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581926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5819262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914400"/>
                      <wp:effectExtent b="0" l="0" r="0" t="0"/>
                      <wp:docPr id="175819262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22800"/>
                                <a:ext cx="1012326" cy="914400"/>
                                <a:chOff x="4835050" y="3322800"/>
                                <a:chExt cx="1021900" cy="914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22800"/>
                                  <a:ext cx="1012326" cy="914400"/>
                                  <a:chOff x="3283925" y="885808"/>
                                  <a:chExt cx="1411500" cy="127411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885808"/>
                                    <a:ext cx="1411500" cy="1274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3283925" y="901850"/>
                                    <a:ext cx="1411500" cy="1107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3372136" y="885808"/>
                                    <a:ext cx="1254899" cy="12741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Orden y comparación de números hasta el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10 000.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914400"/>
                      <wp:effectExtent b="0" l="0" r="0" t="0"/>
                      <wp:docPr id="17581926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914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34363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34363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C366D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6.png"/><Relationship Id="rId42" Type="http://schemas.openxmlformats.org/officeDocument/2006/relationships/image" Target="media/image4.png"/><Relationship Id="rId41" Type="http://schemas.openxmlformats.org/officeDocument/2006/relationships/image" Target="media/image7.png"/><Relationship Id="rId44" Type="http://schemas.openxmlformats.org/officeDocument/2006/relationships/image" Target="media/image33.png"/><Relationship Id="rId43" Type="http://schemas.openxmlformats.org/officeDocument/2006/relationships/image" Target="media/image5.png"/><Relationship Id="rId46" Type="http://schemas.openxmlformats.org/officeDocument/2006/relationships/image" Target="media/image34.png"/><Relationship Id="rId45" Type="http://schemas.openxmlformats.org/officeDocument/2006/relationships/image" Target="media/image1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1.png"/><Relationship Id="rId48" Type="http://schemas.openxmlformats.org/officeDocument/2006/relationships/image" Target="media/image19.png"/><Relationship Id="rId47" Type="http://schemas.openxmlformats.org/officeDocument/2006/relationships/image" Target="media/image3.png"/><Relationship Id="rId4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23.png"/><Relationship Id="rId31" Type="http://schemas.openxmlformats.org/officeDocument/2006/relationships/image" Target="media/image36.png"/><Relationship Id="rId30" Type="http://schemas.openxmlformats.org/officeDocument/2006/relationships/image" Target="media/image17.png"/><Relationship Id="rId33" Type="http://schemas.openxmlformats.org/officeDocument/2006/relationships/image" Target="media/image44.png"/><Relationship Id="rId32" Type="http://schemas.openxmlformats.org/officeDocument/2006/relationships/image" Target="media/image43.png"/><Relationship Id="rId35" Type="http://schemas.openxmlformats.org/officeDocument/2006/relationships/image" Target="media/image42.png"/><Relationship Id="rId34" Type="http://schemas.openxmlformats.org/officeDocument/2006/relationships/image" Target="media/image18.png"/><Relationship Id="rId37" Type="http://schemas.openxmlformats.org/officeDocument/2006/relationships/image" Target="media/image24.png"/><Relationship Id="rId36" Type="http://schemas.openxmlformats.org/officeDocument/2006/relationships/image" Target="media/image22.png"/><Relationship Id="rId39" Type="http://schemas.openxmlformats.org/officeDocument/2006/relationships/image" Target="media/image20.png"/><Relationship Id="rId38" Type="http://schemas.openxmlformats.org/officeDocument/2006/relationships/image" Target="media/image8.png"/><Relationship Id="rId20" Type="http://schemas.openxmlformats.org/officeDocument/2006/relationships/image" Target="media/image31.png"/><Relationship Id="rId22" Type="http://schemas.openxmlformats.org/officeDocument/2006/relationships/image" Target="media/image41.png"/><Relationship Id="rId21" Type="http://schemas.openxmlformats.org/officeDocument/2006/relationships/image" Target="media/image10.png"/><Relationship Id="rId24" Type="http://schemas.openxmlformats.org/officeDocument/2006/relationships/image" Target="media/image13.png"/><Relationship Id="rId23" Type="http://schemas.openxmlformats.org/officeDocument/2006/relationships/image" Target="media/image39.png"/><Relationship Id="rId26" Type="http://schemas.openxmlformats.org/officeDocument/2006/relationships/image" Target="media/image37.png"/><Relationship Id="rId25" Type="http://schemas.openxmlformats.org/officeDocument/2006/relationships/image" Target="media/image40.png"/><Relationship Id="rId28" Type="http://schemas.openxmlformats.org/officeDocument/2006/relationships/image" Target="media/image38.png"/><Relationship Id="rId27" Type="http://schemas.openxmlformats.org/officeDocument/2006/relationships/image" Target="media/image14.png"/><Relationship Id="rId29" Type="http://schemas.openxmlformats.org/officeDocument/2006/relationships/image" Target="media/image35.png"/><Relationship Id="rId50" Type="http://schemas.openxmlformats.org/officeDocument/2006/relationships/image" Target="media/image2.png"/><Relationship Id="rId11" Type="http://schemas.openxmlformats.org/officeDocument/2006/relationships/image" Target="media/image25.png"/><Relationship Id="rId10" Type="http://schemas.openxmlformats.org/officeDocument/2006/relationships/image" Target="media/image26.png"/><Relationship Id="rId13" Type="http://schemas.openxmlformats.org/officeDocument/2006/relationships/image" Target="media/image27.png"/><Relationship Id="rId12" Type="http://schemas.openxmlformats.org/officeDocument/2006/relationships/image" Target="media/image28.png"/><Relationship Id="rId15" Type="http://schemas.openxmlformats.org/officeDocument/2006/relationships/image" Target="media/image30.png"/><Relationship Id="rId14" Type="http://schemas.openxmlformats.org/officeDocument/2006/relationships/image" Target="media/image9.png"/><Relationship Id="rId17" Type="http://schemas.openxmlformats.org/officeDocument/2006/relationships/image" Target="media/image15.png"/><Relationship Id="rId16" Type="http://schemas.openxmlformats.org/officeDocument/2006/relationships/image" Target="media/image29.png"/><Relationship Id="rId19" Type="http://schemas.openxmlformats.org/officeDocument/2006/relationships/image" Target="media/image32.png"/><Relationship Id="rId1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w6yv/kYtR9ElTrjvpY50cG4/nA==">CgMxLjAaJAoBMBIfCh0IB0IZCgVBcmlhbBIQQXJpYWwgVW5pY29kZSBNUzgAciExTWpQM2RQV0R1dHNBSWRjY2ROYTNjUEVWTk9ReE5xaUk=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2024-03-27T16:15:00Z</dcterms:created>
  <dc:creator>Macarena Ovalle Larrain</dc:creator>
</cp:coreProperties>
</file>