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1B9C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16</w:t>
      </w:r>
    </w:p>
    <w:p w14:paraId="5ED9EAA4" w14:textId="77777777" w:rsidR="00400A0B" w:rsidRDefault="00400A0B">
      <w:pPr>
        <w:rPr>
          <w:sz w:val="28"/>
          <w:szCs w:val="28"/>
        </w:rPr>
      </w:pPr>
    </w:p>
    <w:p w14:paraId="690B6D8B" w14:textId="77777777" w:rsidR="00400A0B" w:rsidRDefault="00400A0B">
      <w:pPr>
        <w:rPr>
          <w:sz w:val="28"/>
          <w:szCs w:val="28"/>
        </w:rPr>
      </w:pPr>
    </w:p>
    <w:p w14:paraId="52226B31" w14:textId="77777777" w:rsid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 xml:space="preserve">Esteban realizó una encuesta en su curso </w:t>
      </w:r>
      <w:r w:rsidR="005E108F">
        <w:rPr>
          <w:sz w:val="28"/>
          <w:szCs w:val="28"/>
        </w:rPr>
        <w:t>acerca de sus</w:t>
      </w:r>
    </w:p>
    <w:p w14:paraId="767650C6" w14:textId="0D7720C1" w:rsidR="00400A0B" w:rsidRPr="005E108F" w:rsidRDefault="0074568A" w:rsidP="005E108F">
      <w:pPr>
        <w:pStyle w:val="Prrafodelista"/>
        <w:ind w:left="360"/>
        <w:rPr>
          <w:sz w:val="28"/>
          <w:szCs w:val="28"/>
        </w:rPr>
      </w:pPr>
      <w:r w:rsidRPr="005E108F">
        <w:rPr>
          <w:sz w:val="28"/>
          <w:szCs w:val="28"/>
        </w:rPr>
        <w:t>mascotas favoritas y registró las respuestas en la siguiente tabla:</w:t>
      </w:r>
    </w:p>
    <w:p w14:paraId="3405AF9F" w14:textId="77777777" w:rsidR="00400A0B" w:rsidRDefault="00400A0B">
      <w:pPr>
        <w:rPr>
          <w:sz w:val="28"/>
          <w:szCs w:val="28"/>
        </w:rPr>
      </w:pPr>
    </w:p>
    <w:p w14:paraId="592F2B9F" w14:textId="77777777" w:rsidR="00400A0B" w:rsidRDefault="007456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05263A7" wp14:editId="45F04648">
            <wp:extent cx="3019425" cy="1501546"/>
            <wp:effectExtent l="0" t="0" r="0" b="381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008" cy="1508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949D5" w14:textId="77777777" w:rsidR="00400A0B" w:rsidRDefault="00400A0B">
      <w:pPr>
        <w:rPr>
          <w:sz w:val="28"/>
          <w:szCs w:val="28"/>
        </w:rPr>
      </w:pPr>
    </w:p>
    <w:p w14:paraId="56822667" w14:textId="78D2EBEA" w:rsidR="00400A0B" w:rsidRPr="005E108F" w:rsidRDefault="0074568A" w:rsidP="005E108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E108F">
        <w:rPr>
          <w:sz w:val="28"/>
          <w:szCs w:val="28"/>
        </w:rPr>
        <w:t>¿Cuál es la mascota favorita en el curso de Esteban?</w:t>
      </w:r>
    </w:p>
    <w:p w14:paraId="5A0815D5" w14:textId="77777777" w:rsidR="00400A0B" w:rsidRDefault="00400A0B">
      <w:pPr>
        <w:ind w:left="720"/>
        <w:rPr>
          <w:sz w:val="28"/>
          <w:szCs w:val="28"/>
        </w:rPr>
      </w:pPr>
    </w:p>
    <w:p w14:paraId="033A7E93" w14:textId="77777777" w:rsidR="00400A0B" w:rsidRDefault="00400A0B">
      <w:pPr>
        <w:ind w:left="720"/>
        <w:rPr>
          <w:sz w:val="28"/>
          <w:szCs w:val="28"/>
        </w:rPr>
      </w:pPr>
    </w:p>
    <w:p w14:paraId="761679FB" w14:textId="5EA73309" w:rsidR="00400A0B" w:rsidRPr="005E108F" w:rsidRDefault="0074568A" w:rsidP="005E108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respondieron la encuesta?</w:t>
      </w:r>
    </w:p>
    <w:p w14:paraId="5752954F" w14:textId="77777777" w:rsidR="00400A0B" w:rsidRDefault="00400A0B">
      <w:pPr>
        <w:rPr>
          <w:sz w:val="28"/>
          <w:szCs w:val="28"/>
        </w:rPr>
      </w:pPr>
    </w:p>
    <w:p w14:paraId="1636E3AC" w14:textId="77777777" w:rsidR="00400A0B" w:rsidRDefault="00400A0B">
      <w:pPr>
        <w:rPr>
          <w:sz w:val="28"/>
          <w:szCs w:val="28"/>
        </w:rPr>
      </w:pPr>
    </w:p>
    <w:p w14:paraId="52C90D82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"/>
        <w:tblW w:w="84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5878"/>
      </w:tblGrid>
      <w:tr w:rsidR="00400A0B" w14:paraId="7BAF7DA8" w14:textId="77777777" w:rsidTr="005E108F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0DC5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F45D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6AEA6B1D" w14:textId="77777777" w:rsidTr="005E108F">
        <w:trPr>
          <w:trHeight w:val="333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892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441B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20823DCC" w14:textId="77777777" w:rsidTr="005E108F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374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E02E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4A1BA0E8" w14:textId="77777777" w:rsidTr="005E108F">
        <w:trPr>
          <w:trHeight w:val="688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82F7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1EFD" w14:textId="77777777" w:rsidR="00400A0B" w:rsidRDefault="0074568A">
            <w:pPr>
              <w:widowControl w:val="0"/>
              <w:spacing w:line="240" w:lineRule="auto"/>
            </w:pPr>
            <w:r>
              <w:t>25: Realizar encuestas, analizar los datos, comparar con los resultados de muestras aleatorias, usando tablas y gráficos.</w:t>
            </w:r>
          </w:p>
        </w:tc>
      </w:tr>
      <w:tr w:rsidR="00400A0B" w14:paraId="4968946C" w14:textId="77777777" w:rsidTr="005E108F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CBAF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C588" w14:textId="77777777" w:rsidR="00400A0B" w:rsidRDefault="0074568A">
            <w:pPr>
              <w:widowControl w:val="0"/>
              <w:spacing w:line="240" w:lineRule="auto"/>
            </w:pPr>
            <w:r>
              <w:t>Información en tablas</w:t>
            </w:r>
          </w:p>
        </w:tc>
      </w:tr>
      <w:tr w:rsidR="00400A0B" w14:paraId="57A209C5" w14:textId="77777777" w:rsidTr="005E108F">
        <w:trPr>
          <w:trHeight w:val="333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DEE8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44CC" w14:textId="77777777" w:rsidR="00400A0B" w:rsidRDefault="0074568A">
            <w:pPr>
              <w:widowControl w:val="0"/>
              <w:spacing w:line="240" w:lineRule="auto"/>
            </w:pPr>
            <w:r>
              <w:t>Interpretan información presentada en tablas.</w:t>
            </w:r>
          </w:p>
        </w:tc>
      </w:tr>
      <w:tr w:rsidR="00400A0B" w14:paraId="1E59F768" w14:textId="77777777" w:rsidTr="005E108F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A53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9A07" w14:textId="77777777" w:rsidR="00400A0B" w:rsidRDefault="0074568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14:paraId="331C8F57" w14:textId="77777777" w:rsidTr="00BB5145">
        <w:trPr>
          <w:trHeight w:val="25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03BB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8B41" w14:textId="77777777" w:rsidR="005E108F" w:rsidRDefault="0074568A" w:rsidP="005E108F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ind w:left="293" w:hanging="293"/>
            </w:pPr>
            <w:r>
              <w:t>La mascota favorita es el perro.</w:t>
            </w:r>
          </w:p>
          <w:p w14:paraId="652AB988" w14:textId="71FBB542" w:rsidR="00400A0B" w:rsidRDefault="0074568A" w:rsidP="005E108F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ind w:left="293" w:hanging="293"/>
            </w:pPr>
            <w:r>
              <w:t>29 estudiantes respondieron la encuesta.</w:t>
            </w:r>
          </w:p>
        </w:tc>
      </w:tr>
    </w:tbl>
    <w:p w14:paraId="69B3DCE3" w14:textId="77777777" w:rsidR="00400A0B" w:rsidRDefault="0074568A">
      <w:r>
        <w:br w:type="page"/>
      </w:r>
    </w:p>
    <w:p w14:paraId="342DD9F7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5E0FA8FA" w14:textId="77777777" w:rsidR="00400A0B" w:rsidRDefault="00400A0B">
      <w:pPr>
        <w:rPr>
          <w:sz w:val="28"/>
          <w:szCs w:val="28"/>
        </w:rPr>
      </w:pPr>
    </w:p>
    <w:p w14:paraId="19D26D44" w14:textId="77777777" w:rsidR="00400A0B" w:rsidRDefault="00400A0B">
      <w:pPr>
        <w:rPr>
          <w:sz w:val="28"/>
          <w:szCs w:val="28"/>
        </w:rPr>
      </w:pPr>
    </w:p>
    <w:p w14:paraId="38B69981" w14:textId="2157F3FB" w:rsidR="00400A0B" w:rsidRP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siguiente pictograma muestra la cantidad de goles anotados por un equipo de fútbol en 4 partidos.</w:t>
      </w:r>
    </w:p>
    <w:p w14:paraId="502BAE7F" w14:textId="77777777" w:rsidR="00400A0B" w:rsidRDefault="00400A0B">
      <w:pPr>
        <w:rPr>
          <w:sz w:val="28"/>
          <w:szCs w:val="28"/>
        </w:rPr>
      </w:pPr>
    </w:p>
    <w:p w14:paraId="36D226AA" w14:textId="77777777" w:rsidR="00400A0B" w:rsidRDefault="007456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347AD40" wp14:editId="3FCE1C02">
            <wp:extent cx="2600325" cy="14859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220A25" w14:textId="77777777" w:rsidR="00400A0B" w:rsidRDefault="00400A0B">
      <w:pPr>
        <w:rPr>
          <w:sz w:val="28"/>
          <w:szCs w:val="28"/>
        </w:rPr>
      </w:pPr>
    </w:p>
    <w:p w14:paraId="2FEC04BC" w14:textId="77777777" w:rsidR="00400A0B" w:rsidRDefault="0074568A">
      <w:pPr>
        <w:ind w:left="720"/>
        <w:rPr>
          <w:sz w:val="28"/>
          <w:szCs w:val="28"/>
        </w:rPr>
      </w:pPr>
      <w:r>
        <w:rPr>
          <w:sz w:val="28"/>
          <w:szCs w:val="28"/>
        </w:rPr>
        <w:t>a) ¿Cuántos goles se hicieron en el primer partido?</w:t>
      </w:r>
    </w:p>
    <w:p w14:paraId="0C7E6B3B" w14:textId="77777777" w:rsidR="00400A0B" w:rsidRDefault="00400A0B">
      <w:pPr>
        <w:ind w:left="720"/>
        <w:rPr>
          <w:sz w:val="28"/>
          <w:szCs w:val="28"/>
        </w:rPr>
      </w:pPr>
    </w:p>
    <w:p w14:paraId="68E45C1F" w14:textId="77777777" w:rsidR="00400A0B" w:rsidRDefault="00400A0B">
      <w:pPr>
        <w:ind w:left="720"/>
        <w:rPr>
          <w:sz w:val="28"/>
          <w:szCs w:val="28"/>
        </w:rPr>
      </w:pPr>
    </w:p>
    <w:p w14:paraId="1BAEF91D" w14:textId="77777777" w:rsidR="00400A0B" w:rsidRDefault="0074568A">
      <w:pPr>
        <w:ind w:left="720"/>
        <w:rPr>
          <w:sz w:val="28"/>
          <w:szCs w:val="28"/>
        </w:rPr>
      </w:pPr>
      <w:r>
        <w:rPr>
          <w:sz w:val="28"/>
          <w:szCs w:val="28"/>
        </w:rPr>
        <w:t>b) ¿En qué partido se hicieron más goles?</w:t>
      </w:r>
    </w:p>
    <w:p w14:paraId="22979DEF" w14:textId="77777777" w:rsidR="00400A0B" w:rsidRDefault="00400A0B">
      <w:pPr>
        <w:rPr>
          <w:sz w:val="28"/>
          <w:szCs w:val="28"/>
        </w:rPr>
      </w:pPr>
    </w:p>
    <w:p w14:paraId="2D92AFD8" w14:textId="77777777" w:rsidR="00400A0B" w:rsidRDefault="00400A0B">
      <w:pPr>
        <w:widowControl w:val="0"/>
        <w:rPr>
          <w:sz w:val="28"/>
          <w:szCs w:val="28"/>
        </w:rPr>
      </w:pPr>
    </w:p>
    <w:p w14:paraId="6F70B906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0"/>
        <w:tblW w:w="84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5889"/>
      </w:tblGrid>
      <w:tr w:rsidR="00400A0B" w14:paraId="439D3A69" w14:textId="77777777" w:rsidTr="005E108F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06ED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93BB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048C9C04" w14:textId="77777777" w:rsidTr="005E108F">
        <w:trPr>
          <w:trHeight w:val="30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A0F2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0C61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069EF489" w14:textId="77777777" w:rsidTr="005E108F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0778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3B0B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7EE8E530" w14:textId="77777777" w:rsidTr="00BB5145">
        <w:trPr>
          <w:trHeight w:val="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CF96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8096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1AC026C2" w14:textId="77777777" w:rsidTr="005E108F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5574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1616" w14:textId="77777777" w:rsidR="00400A0B" w:rsidRDefault="0074568A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14:paraId="7D1B8EAA" w14:textId="77777777" w:rsidTr="005E108F">
        <w:trPr>
          <w:trHeight w:val="30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8F02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11D9" w14:textId="4765344E" w:rsidR="00400A0B" w:rsidRDefault="0074568A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00A0B" w14:paraId="7F8B9DCF" w14:textId="77777777" w:rsidTr="005E108F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11FC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BEB3" w14:textId="77777777" w:rsidR="00400A0B" w:rsidRDefault="0074568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14:paraId="38D2AB25" w14:textId="77777777" w:rsidTr="00BB5145">
        <w:trPr>
          <w:trHeight w:val="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04A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FDC5" w14:textId="77777777" w:rsidR="005E108F" w:rsidRDefault="0074568A" w:rsidP="005E108F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Se hicieron 6 goles en el primer partido.</w:t>
            </w:r>
          </w:p>
          <w:p w14:paraId="2DDE00D5" w14:textId="6DD5247F" w:rsidR="00400A0B" w:rsidRDefault="0074568A" w:rsidP="005E108F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En el 2° partido se hicieron más goles.</w:t>
            </w:r>
          </w:p>
        </w:tc>
      </w:tr>
    </w:tbl>
    <w:p w14:paraId="04FC7406" w14:textId="77777777" w:rsidR="00400A0B" w:rsidRDefault="0074568A">
      <w:pPr>
        <w:rPr>
          <w:b/>
        </w:rPr>
      </w:pPr>
      <w:r>
        <w:br w:type="page"/>
      </w:r>
    </w:p>
    <w:p w14:paraId="63FBCBE4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4DC9CF21" w14:textId="77777777" w:rsidR="00400A0B" w:rsidRDefault="00400A0B">
      <w:pPr>
        <w:rPr>
          <w:sz w:val="28"/>
          <w:szCs w:val="28"/>
        </w:rPr>
      </w:pPr>
    </w:p>
    <w:p w14:paraId="26ED8461" w14:textId="77777777" w:rsidR="005E108F" w:rsidRDefault="005E108F" w:rsidP="005E108F">
      <w:pPr>
        <w:rPr>
          <w:sz w:val="28"/>
          <w:szCs w:val="28"/>
        </w:rPr>
      </w:pPr>
    </w:p>
    <w:p w14:paraId="1A5EB669" w14:textId="3D12FFED" w:rsidR="00400A0B" w:rsidRP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Observa la tabla de conteo y completa el pictograma.</w:t>
      </w:r>
    </w:p>
    <w:p w14:paraId="3E8894F7" w14:textId="77777777" w:rsidR="00400A0B" w:rsidRDefault="00400A0B">
      <w:pPr>
        <w:rPr>
          <w:sz w:val="28"/>
          <w:szCs w:val="28"/>
        </w:rPr>
      </w:pPr>
    </w:p>
    <w:p w14:paraId="51D07A3B" w14:textId="77777777" w:rsidR="00F216A8" w:rsidRDefault="00F216A8" w:rsidP="00F216A8">
      <w:pPr>
        <w:jc w:val="center"/>
        <w:rPr>
          <w:sz w:val="28"/>
          <w:szCs w:val="28"/>
        </w:rPr>
      </w:pPr>
      <w:r w:rsidRPr="00F216A8">
        <w:rPr>
          <w:sz w:val="28"/>
          <w:szCs w:val="28"/>
        </w:rPr>
        <w:drawing>
          <wp:inline distT="0" distB="0" distL="0" distR="0" wp14:anchorId="49477580" wp14:editId="3FFEAFD9">
            <wp:extent cx="2996697" cy="1240868"/>
            <wp:effectExtent l="0" t="0" r="0" b="0"/>
            <wp:docPr id="1966418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180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2771" cy="12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02AA" w14:textId="77777777" w:rsidR="00F216A8" w:rsidRDefault="00F216A8">
      <w:pPr>
        <w:rPr>
          <w:sz w:val="28"/>
          <w:szCs w:val="28"/>
        </w:rPr>
      </w:pPr>
    </w:p>
    <w:p w14:paraId="22A4859A" w14:textId="45EE17CE" w:rsidR="00C22092" w:rsidRDefault="00C22092" w:rsidP="00F216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8941E" wp14:editId="54941E55">
            <wp:extent cx="3304540" cy="1176655"/>
            <wp:effectExtent l="0" t="0" r="0" b="4445"/>
            <wp:docPr id="230502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7F49" w14:textId="77777777" w:rsidR="00F216A8" w:rsidRDefault="00F216A8" w:rsidP="00F216A8">
      <w:pPr>
        <w:rPr>
          <w:sz w:val="28"/>
          <w:szCs w:val="28"/>
        </w:rPr>
      </w:pPr>
    </w:p>
    <w:p w14:paraId="2EBFEB94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1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400A0B" w14:paraId="1FC69BE9" w14:textId="77777777" w:rsidTr="005E108F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58AC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209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391B29E7" w14:textId="77777777" w:rsidTr="005E108F">
        <w:trPr>
          <w:trHeight w:val="290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0EE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F59B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641F1D82" w14:textId="77777777" w:rsidTr="005E108F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60A7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C96D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364B5C0A" w14:textId="77777777" w:rsidTr="005E108F">
        <w:trPr>
          <w:trHeight w:val="59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E5F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ED45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0E052818" w14:textId="77777777" w:rsidTr="005E108F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BBBC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D570" w14:textId="77777777" w:rsidR="00400A0B" w:rsidRDefault="0074568A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14:paraId="7B0C1239" w14:textId="77777777" w:rsidTr="005E108F">
        <w:trPr>
          <w:trHeight w:val="59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E4AD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B763" w14:textId="77777777" w:rsidR="00400A0B" w:rsidRDefault="0074568A">
            <w:pPr>
              <w:widowControl w:val="0"/>
              <w:spacing w:line="240" w:lineRule="auto"/>
            </w:pPr>
            <w:r>
              <w:t>Registran información en pictogramas dada en tablas de conteo.</w:t>
            </w:r>
          </w:p>
        </w:tc>
      </w:tr>
      <w:tr w:rsidR="00400A0B" w14:paraId="74E3FEDB" w14:textId="77777777" w:rsidTr="005E108F">
        <w:trPr>
          <w:trHeight w:val="290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1CEE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92A2" w14:textId="224381D8" w:rsidR="00400A0B" w:rsidRDefault="0074568A">
            <w:pPr>
              <w:widowControl w:val="0"/>
              <w:spacing w:line="240" w:lineRule="auto"/>
            </w:pPr>
            <w:r>
              <w:t>Representa</w:t>
            </w:r>
            <w:r w:rsidR="005E108F">
              <w:t>r</w:t>
            </w:r>
          </w:p>
        </w:tc>
      </w:tr>
      <w:tr w:rsidR="00400A0B" w14:paraId="527EF24F" w14:textId="77777777" w:rsidTr="00DB2BF7">
        <w:trPr>
          <w:trHeight w:val="14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05A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C4E2" w14:textId="4FB27425" w:rsidR="00400A0B" w:rsidRDefault="00DB2BF7">
            <w:pPr>
              <w:widowControl w:val="0"/>
              <w:spacing w:line="240" w:lineRule="auto"/>
            </w:pPr>
            <w:r w:rsidRPr="00DB2BF7">
              <w:drawing>
                <wp:inline distT="0" distB="0" distL="0" distR="0" wp14:anchorId="0C1E9619" wp14:editId="0C70EAB8">
                  <wp:extent cx="1746340" cy="793791"/>
                  <wp:effectExtent l="0" t="0" r="6350" b="6350"/>
                  <wp:docPr id="7046138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138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40" cy="79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2A33A" w14:textId="77777777" w:rsidR="00400A0B" w:rsidRDefault="0074568A">
      <w:pPr>
        <w:rPr>
          <w:b/>
        </w:rPr>
      </w:pPr>
      <w:r>
        <w:br w:type="page"/>
      </w:r>
    </w:p>
    <w:p w14:paraId="2ADCE2CE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76F5C0B0" w14:textId="77777777" w:rsidR="00400A0B" w:rsidRDefault="00400A0B">
      <w:pPr>
        <w:rPr>
          <w:sz w:val="28"/>
          <w:szCs w:val="28"/>
        </w:rPr>
      </w:pPr>
    </w:p>
    <w:p w14:paraId="29E5CDF9" w14:textId="77777777" w:rsidR="005E108F" w:rsidRDefault="005E108F" w:rsidP="005E108F">
      <w:pPr>
        <w:rPr>
          <w:sz w:val="28"/>
          <w:szCs w:val="28"/>
        </w:rPr>
      </w:pPr>
    </w:p>
    <w:p w14:paraId="67706A18" w14:textId="12D9001B" w:rsidR="00400A0B" w:rsidRP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Completa la tabla con los datos del gráfico de barras.</w:t>
      </w:r>
    </w:p>
    <w:p w14:paraId="5EA3100E" w14:textId="77777777" w:rsidR="00400A0B" w:rsidRDefault="00400A0B">
      <w:pPr>
        <w:rPr>
          <w:sz w:val="28"/>
          <w:szCs w:val="28"/>
        </w:rPr>
      </w:pPr>
    </w:p>
    <w:p w14:paraId="30ABD429" w14:textId="77777777" w:rsidR="00400A0B" w:rsidRDefault="007456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2B6B4D6" wp14:editId="26445581">
            <wp:extent cx="5731200" cy="16002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6F206" w14:textId="77777777" w:rsidR="00400A0B" w:rsidRDefault="00400A0B">
      <w:pPr>
        <w:rPr>
          <w:sz w:val="28"/>
          <w:szCs w:val="28"/>
        </w:rPr>
      </w:pPr>
    </w:p>
    <w:p w14:paraId="7EAFB4CE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2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00A0B" w14:paraId="458152A3" w14:textId="77777777" w:rsidTr="005E108F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40DE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4C34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3B324B7F" w14:textId="77777777" w:rsidTr="005E108F">
        <w:trPr>
          <w:trHeight w:val="30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18D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0A4F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185D353D" w14:textId="77777777" w:rsidTr="005E108F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15F7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5B81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7EE0A933" w14:textId="77777777" w:rsidTr="005E108F">
        <w:trPr>
          <w:trHeight w:val="62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22AD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258F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79713D1C" w14:textId="77777777" w:rsidTr="005E108F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09F5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BC5F" w14:textId="77777777" w:rsidR="00400A0B" w:rsidRDefault="0074568A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14:paraId="2B43A275" w14:textId="77777777" w:rsidTr="005E108F">
        <w:trPr>
          <w:trHeight w:val="30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48A5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A3F3" w14:textId="77777777" w:rsidR="00400A0B" w:rsidRDefault="0074568A">
            <w:pPr>
              <w:widowControl w:val="0"/>
              <w:spacing w:line="240" w:lineRule="auto"/>
            </w:pPr>
            <w:r>
              <w:t>Registran información en tablas dada en gráficos de barras.</w:t>
            </w:r>
          </w:p>
        </w:tc>
      </w:tr>
      <w:tr w:rsidR="00400A0B" w14:paraId="0BE88DA4" w14:textId="77777777" w:rsidTr="005E108F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1BAC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8607" w14:textId="77777777" w:rsidR="00400A0B" w:rsidRDefault="0074568A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00A0B" w14:paraId="01967F58" w14:textId="77777777" w:rsidTr="005E108F">
        <w:trPr>
          <w:trHeight w:val="79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90E9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2DA9" w14:textId="77777777" w:rsidR="00400A0B" w:rsidRDefault="0074568A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690EE96" wp14:editId="211DB73A">
                  <wp:extent cx="3838575" cy="40640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0095F" w14:textId="77777777" w:rsidR="00400A0B" w:rsidRDefault="0074568A">
      <w:pPr>
        <w:rPr>
          <w:b/>
        </w:rPr>
      </w:pPr>
      <w:r>
        <w:br w:type="page"/>
      </w:r>
    </w:p>
    <w:p w14:paraId="6794300B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3B03F39D" w14:textId="77777777" w:rsidR="00400A0B" w:rsidRDefault="00400A0B">
      <w:pPr>
        <w:rPr>
          <w:sz w:val="28"/>
          <w:szCs w:val="28"/>
        </w:rPr>
      </w:pPr>
    </w:p>
    <w:p w14:paraId="21A5B1EB" w14:textId="77777777" w:rsidR="00400A0B" w:rsidRDefault="00400A0B">
      <w:pPr>
        <w:rPr>
          <w:sz w:val="28"/>
          <w:szCs w:val="28"/>
        </w:rPr>
      </w:pPr>
    </w:p>
    <w:p w14:paraId="6CA73CB7" w14:textId="55B5400B" w:rsidR="00400A0B" w:rsidRP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gráfico de barras muestra el número de estudiantes que visita</w:t>
      </w:r>
      <w:r w:rsidR="005E108F">
        <w:rPr>
          <w:sz w:val="28"/>
          <w:szCs w:val="28"/>
        </w:rPr>
        <w:t>ron</w:t>
      </w:r>
      <w:r w:rsidRPr="005E108F">
        <w:rPr>
          <w:sz w:val="28"/>
          <w:szCs w:val="28"/>
        </w:rPr>
        <w:t xml:space="preserve"> la enfermería de una escuela</w:t>
      </w:r>
      <w:r w:rsidR="005E108F">
        <w:rPr>
          <w:sz w:val="28"/>
          <w:szCs w:val="28"/>
        </w:rPr>
        <w:t xml:space="preserve"> durante un año.</w:t>
      </w:r>
    </w:p>
    <w:p w14:paraId="66D12918" w14:textId="77777777" w:rsidR="00400A0B" w:rsidRDefault="00400A0B">
      <w:pPr>
        <w:rPr>
          <w:sz w:val="28"/>
          <w:szCs w:val="28"/>
        </w:rPr>
      </w:pPr>
    </w:p>
    <w:p w14:paraId="01227E3A" w14:textId="77777777" w:rsidR="00400A0B" w:rsidRDefault="007456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C0AF188" wp14:editId="14C2D7AA">
            <wp:extent cx="3952875" cy="2533650"/>
            <wp:effectExtent l="0" t="0" r="9525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983" cy="253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117E4" w14:textId="77777777" w:rsidR="00400A0B" w:rsidRDefault="00400A0B">
      <w:pPr>
        <w:rPr>
          <w:sz w:val="28"/>
          <w:szCs w:val="28"/>
        </w:rPr>
      </w:pPr>
    </w:p>
    <w:p w14:paraId="34EF5D86" w14:textId="300AA944" w:rsidR="00400A0B" w:rsidRPr="005E108F" w:rsidRDefault="0074568A" w:rsidP="005E108F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de 5° básico visitaron la enfermería</w:t>
      </w:r>
      <w:r w:rsidR="005E108F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14:paraId="5DE3AA08" w14:textId="77777777" w:rsidR="00400A0B" w:rsidRDefault="00400A0B">
      <w:pPr>
        <w:rPr>
          <w:sz w:val="28"/>
          <w:szCs w:val="28"/>
        </w:rPr>
      </w:pPr>
    </w:p>
    <w:p w14:paraId="01FED245" w14:textId="4723BF91" w:rsidR="00400A0B" w:rsidRPr="005E108F" w:rsidRDefault="0074568A" w:rsidP="005E108F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5E108F">
        <w:rPr>
          <w:sz w:val="28"/>
          <w:szCs w:val="28"/>
        </w:rPr>
        <w:t>¿De cuál curso fueron más estudiantes a la enfermería</w:t>
      </w:r>
      <w:r w:rsidR="005E108F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14:paraId="681C4DDD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3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400A0B" w14:paraId="103EDE69" w14:textId="77777777" w:rsidTr="005E108F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F446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4DD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19FCA9B4" w14:textId="77777777" w:rsidTr="005E108F">
        <w:trPr>
          <w:trHeight w:val="2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19BE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5F51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24361D0F" w14:textId="77777777" w:rsidTr="005E108F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1ADC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33CD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10D9E44E" w14:textId="77777777" w:rsidTr="005E108F">
        <w:trPr>
          <w:trHeight w:val="56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9D45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2B38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1A4A08C9" w14:textId="77777777" w:rsidTr="005E108F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3977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3564" w14:textId="77777777" w:rsidR="00400A0B" w:rsidRDefault="0074568A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14:paraId="5EEE2082" w14:textId="77777777" w:rsidTr="005E108F">
        <w:trPr>
          <w:trHeight w:val="2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B72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11A2" w14:textId="77777777" w:rsidR="00400A0B" w:rsidRDefault="0074568A">
            <w:pPr>
              <w:widowControl w:val="0"/>
              <w:spacing w:line="240" w:lineRule="auto"/>
            </w:pPr>
            <w:r>
              <w:t>Leen información en gráficos de barra.</w:t>
            </w:r>
          </w:p>
        </w:tc>
      </w:tr>
      <w:tr w:rsidR="00400A0B" w14:paraId="6DA91DF0" w14:textId="77777777" w:rsidTr="005E108F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EF4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CDC6" w14:textId="77777777" w:rsidR="00400A0B" w:rsidRDefault="0074568A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00A0B" w14:paraId="0FDE4421" w14:textId="77777777" w:rsidTr="0059425E">
        <w:trPr>
          <w:trHeight w:val="2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6784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5FA7" w14:textId="77777777" w:rsidR="005E108F" w:rsidRDefault="0074568A" w:rsidP="005E108F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24 estudiantes.</w:t>
            </w:r>
          </w:p>
          <w:p w14:paraId="042EBB90" w14:textId="12EA0B5B" w:rsidR="00400A0B" w:rsidRDefault="0074568A" w:rsidP="005E108F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4° básico.</w:t>
            </w:r>
          </w:p>
        </w:tc>
      </w:tr>
    </w:tbl>
    <w:p w14:paraId="5CE85E09" w14:textId="77777777" w:rsidR="00400A0B" w:rsidRDefault="0074568A">
      <w:pPr>
        <w:rPr>
          <w:b/>
        </w:rPr>
      </w:pPr>
      <w:r>
        <w:br w:type="page"/>
      </w:r>
    </w:p>
    <w:p w14:paraId="596C5403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2BDFE1A4" w14:textId="77777777" w:rsidR="00400A0B" w:rsidRDefault="00400A0B">
      <w:pPr>
        <w:rPr>
          <w:sz w:val="28"/>
          <w:szCs w:val="28"/>
        </w:rPr>
      </w:pPr>
    </w:p>
    <w:p w14:paraId="085744C1" w14:textId="77777777" w:rsidR="005E108F" w:rsidRDefault="005E108F" w:rsidP="005E108F">
      <w:pPr>
        <w:rPr>
          <w:sz w:val="28"/>
          <w:szCs w:val="28"/>
        </w:rPr>
      </w:pPr>
    </w:p>
    <w:p w14:paraId="1CB78B5D" w14:textId="39C933DC" w:rsidR="00400A0B" w:rsidRPr="005E108F" w:rsidRDefault="0074568A" w:rsidP="005E108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gráfico de barras muestra el número de estudiantes que visita</w:t>
      </w:r>
      <w:r w:rsidR="005E108F">
        <w:rPr>
          <w:sz w:val="28"/>
          <w:szCs w:val="28"/>
        </w:rPr>
        <w:t>ron</w:t>
      </w:r>
      <w:r w:rsidRPr="005E108F">
        <w:rPr>
          <w:sz w:val="28"/>
          <w:szCs w:val="28"/>
        </w:rPr>
        <w:t xml:space="preserve"> la enfermería de una escuela</w:t>
      </w:r>
      <w:r w:rsidR="005E108F">
        <w:rPr>
          <w:sz w:val="28"/>
          <w:szCs w:val="28"/>
        </w:rPr>
        <w:t xml:space="preserve"> durante un año.</w:t>
      </w:r>
    </w:p>
    <w:p w14:paraId="486A1D77" w14:textId="77777777" w:rsidR="00400A0B" w:rsidRDefault="00400A0B">
      <w:pPr>
        <w:rPr>
          <w:sz w:val="28"/>
          <w:szCs w:val="28"/>
        </w:rPr>
      </w:pPr>
    </w:p>
    <w:p w14:paraId="29F93E4A" w14:textId="77777777" w:rsidR="00400A0B" w:rsidRDefault="007456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8DFB38E" wp14:editId="4F4C3AF8">
            <wp:extent cx="3838575" cy="2390775"/>
            <wp:effectExtent l="0" t="0" r="9525" b="9525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D7717A" w14:textId="77777777" w:rsidR="00400A0B" w:rsidRDefault="00400A0B">
      <w:pPr>
        <w:rPr>
          <w:sz w:val="28"/>
          <w:szCs w:val="28"/>
        </w:rPr>
      </w:pPr>
    </w:p>
    <w:p w14:paraId="392931EF" w14:textId="34D5D658" w:rsidR="00400A0B" w:rsidRPr="005E108F" w:rsidRDefault="0074568A" w:rsidP="005E108F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¿En cuál curso fueron menos estudiantes a la enfermería?</w:t>
      </w:r>
    </w:p>
    <w:p w14:paraId="7C6D64C7" w14:textId="77777777" w:rsidR="00400A0B" w:rsidRDefault="00400A0B">
      <w:pPr>
        <w:rPr>
          <w:sz w:val="28"/>
          <w:szCs w:val="28"/>
        </w:rPr>
      </w:pPr>
    </w:p>
    <w:p w14:paraId="0BC02706" w14:textId="77777777" w:rsidR="00400A0B" w:rsidRDefault="00400A0B">
      <w:pPr>
        <w:rPr>
          <w:sz w:val="28"/>
          <w:szCs w:val="28"/>
        </w:rPr>
      </w:pPr>
    </w:p>
    <w:p w14:paraId="65A5C70D" w14:textId="58C06A36" w:rsidR="00400A0B" w:rsidRPr="005E108F" w:rsidRDefault="0074568A" w:rsidP="005E108F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en total, visitaron la enfermería?</w:t>
      </w:r>
    </w:p>
    <w:p w14:paraId="340F595F" w14:textId="77777777" w:rsidR="00400A0B" w:rsidRDefault="00400A0B">
      <w:pPr>
        <w:widowControl w:val="0"/>
        <w:rPr>
          <w:sz w:val="28"/>
          <w:szCs w:val="28"/>
        </w:rPr>
      </w:pPr>
    </w:p>
    <w:p w14:paraId="103B6475" w14:textId="77777777" w:rsidR="0059425E" w:rsidRDefault="0059425E">
      <w:pPr>
        <w:widowControl w:val="0"/>
        <w:rPr>
          <w:sz w:val="28"/>
          <w:szCs w:val="28"/>
        </w:rPr>
      </w:pPr>
    </w:p>
    <w:tbl>
      <w:tblPr>
        <w:tblStyle w:val="a4"/>
        <w:tblW w:w="85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1"/>
        <w:gridCol w:w="5972"/>
      </w:tblGrid>
      <w:tr w:rsidR="00400A0B" w14:paraId="36ABC198" w14:textId="77777777" w:rsidTr="00A3012D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5FA9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C18C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1184AA00" w14:textId="77777777" w:rsidTr="00A3012D">
        <w:trPr>
          <w:trHeight w:val="29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C4B9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EB9C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3486E9A9" w14:textId="77777777" w:rsidTr="00A3012D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6BE3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AB8B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51CADAED" w14:textId="77777777" w:rsidTr="00A3012D">
        <w:trPr>
          <w:trHeight w:val="61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BD08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9E11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4624B007" w14:textId="77777777" w:rsidTr="00A3012D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8D63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0042" w14:textId="77777777" w:rsidR="00400A0B" w:rsidRDefault="0074568A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14:paraId="4999935F" w14:textId="77777777" w:rsidTr="00A3012D">
        <w:trPr>
          <w:trHeight w:val="29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E466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C716" w14:textId="77777777" w:rsidR="00400A0B" w:rsidRDefault="0074568A">
            <w:pPr>
              <w:widowControl w:val="0"/>
              <w:spacing w:line="240" w:lineRule="auto"/>
            </w:pPr>
            <w:r>
              <w:t>Interpretan información presentada en gráficos de barra.</w:t>
            </w:r>
          </w:p>
        </w:tc>
      </w:tr>
      <w:tr w:rsidR="00400A0B" w14:paraId="124E453D" w14:textId="77777777" w:rsidTr="00A3012D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916F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14B5" w14:textId="77777777" w:rsidR="00400A0B" w:rsidRDefault="0074568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14:paraId="70128F6D" w14:textId="77777777" w:rsidTr="0059425E">
        <w:trPr>
          <w:trHeight w:val="70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4B3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5210" w14:textId="77777777" w:rsidR="00400A0B" w:rsidRDefault="0074568A">
            <w:pPr>
              <w:widowControl w:val="0"/>
              <w:spacing w:line="240" w:lineRule="auto"/>
            </w:pPr>
            <w:r>
              <w:t>a) 5° básico.</w:t>
            </w:r>
          </w:p>
          <w:p w14:paraId="06832441" w14:textId="77777777" w:rsidR="00400A0B" w:rsidRDefault="0074568A">
            <w:pPr>
              <w:widowControl w:val="0"/>
              <w:spacing w:line="240" w:lineRule="auto"/>
            </w:pPr>
            <w:r>
              <w:t>b) 236 estudiantes.</w:t>
            </w:r>
          </w:p>
        </w:tc>
      </w:tr>
    </w:tbl>
    <w:p w14:paraId="1315432F" w14:textId="77777777" w:rsidR="00400A0B" w:rsidRDefault="0074568A">
      <w:pPr>
        <w:rPr>
          <w:b/>
        </w:rPr>
      </w:pPr>
      <w:r>
        <w:br w:type="page"/>
      </w:r>
    </w:p>
    <w:p w14:paraId="31BF1BD8" w14:textId="77777777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0B9C0909" w14:textId="77777777" w:rsidR="00400A0B" w:rsidRDefault="00400A0B">
      <w:pPr>
        <w:rPr>
          <w:sz w:val="28"/>
          <w:szCs w:val="28"/>
        </w:rPr>
      </w:pPr>
    </w:p>
    <w:p w14:paraId="7C135065" w14:textId="77777777" w:rsidR="00400A0B" w:rsidRDefault="00400A0B">
      <w:pPr>
        <w:rPr>
          <w:sz w:val="28"/>
          <w:szCs w:val="28"/>
        </w:rPr>
      </w:pPr>
    </w:p>
    <w:p w14:paraId="7661CF53" w14:textId="77777777" w:rsidR="00A3012D" w:rsidRDefault="0074568A" w:rsidP="00A3012D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A partir del pictograma, escribe V si la afirmación es verdadera </w:t>
      </w:r>
    </w:p>
    <w:p w14:paraId="7BE74CCE" w14:textId="4C84F748" w:rsidR="00400A0B" w:rsidRDefault="0074568A" w:rsidP="00A3012D">
      <w:pPr>
        <w:pStyle w:val="Prrafodelista"/>
        <w:widowControl w:val="0"/>
        <w:ind w:left="360"/>
        <w:rPr>
          <w:sz w:val="28"/>
          <w:szCs w:val="28"/>
        </w:rPr>
      </w:pPr>
      <w:r w:rsidRPr="00A3012D">
        <w:rPr>
          <w:sz w:val="28"/>
          <w:szCs w:val="28"/>
        </w:rPr>
        <w:t>y F si es falsa.</w:t>
      </w:r>
    </w:p>
    <w:p w14:paraId="3A0EC024" w14:textId="0689F415" w:rsidR="00400A0B" w:rsidRDefault="0074568A" w:rsidP="00A3012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3700C8D" wp14:editId="0AAFA6B6">
            <wp:extent cx="1905000" cy="21336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662" cy="214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83F5FF" w14:textId="77777777" w:rsidR="00A3012D" w:rsidRDefault="00A3012D" w:rsidP="00A3012D">
      <w:pPr>
        <w:widowControl w:val="0"/>
        <w:jc w:val="center"/>
        <w:rPr>
          <w:sz w:val="28"/>
          <w:szCs w:val="28"/>
        </w:rPr>
      </w:pPr>
    </w:p>
    <w:p w14:paraId="62EDF254" w14:textId="48E32165" w:rsidR="00400A0B" w:rsidRPr="00A3012D" w:rsidRDefault="0074568A" w:rsidP="00A3012D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>_____ La mascota preferida</w:t>
      </w:r>
      <w:r w:rsidR="00A3012D">
        <w:rPr>
          <w:sz w:val="28"/>
          <w:szCs w:val="28"/>
        </w:rPr>
        <w:t xml:space="preserve"> de las personas encuestadas</w:t>
      </w:r>
      <w:r w:rsidRPr="00A3012D">
        <w:rPr>
          <w:sz w:val="28"/>
          <w:szCs w:val="28"/>
        </w:rPr>
        <w:t xml:space="preserve"> es la tortuga.</w:t>
      </w:r>
    </w:p>
    <w:p w14:paraId="5D7664C5" w14:textId="7E704033" w:rsidR="00400A0B" w:rsidRPr="00A3012D" w:rsidRDefault="0074568A" w:rsidP="00A3012D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3 </w:t>
      </w:r>
      <w:r w:rsidR="00A3012D">
        <w:rPr>
          <w:sz w:val="28"/>
          <w:szCs w:val="28"/>
        </w:rPr>
        <w:t xml:space="preserve">personas </w:t>
      </w:r>
      <w:r w:rsidRPr="00A3012D">
        <w:rPr>
          <w:sz w:val="28"/>
          <w:szCs w:val="28"/>
        </w:rPr>
        <w:t>prefieren un gato como mascota.</w:t>
      </w:r>
    </w:p>
    <w:p w14:paraId="2204B4C2" w14:textId="2E6F7033" w:rsidR="00400A0B" w:rsidRPr="00A3012D" w:rsidRDefault="0074568A" w:rsidP="00A3012D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8 </w:t>
      </w:r>
      <w:r w:rsidR="00A3012D">
        <w:rPr>
          <w:sz w:val="28"/>
          <w:szCs w:val="28"/>
        </w:rPr>
        <w:t xml:space="preserve">personas </w:t>
      </w:r>
      <w:r w:rsidRPr="00A3012D">
        <w:rPr>
          <w:sz w:val="28"/>
          <w:szCs w:val="28"/>
        </w:rPr>
        <w:t>prefieren un perro.</w:t>
      </w:r>
    </w:p>
    <w:p w14:paraId="2784A390" w14:textId="709BFA46" w:rsidR="00400A0B" w:rsidRPr="00A3012D" w:rsidRDefault="0074568A" w:rsidP="00A3012D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La clave indica que cada huella representa las preferencias de 2 </w:t>
      </w:r>
      <w:r w:rsidR="00A3012D">
        <w:rPr>
          <w:sz w:val="28"/>
          <w:szCs w:val="28"/>
        </w:rPr>
        <w:t>personas</w:t>
      </w:r>
      <w:r w:rsidRPr="00A3012D">
        <w:rPr>
          <w:sz w:val="28"/>
          <w:szCs w:val="28"/>
        </w:rPr>
        <w:t>.</w:t>
      </w:r>
    </w:p>
    <w:p w14:paraId="2683A048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5"/>
        <w:tblW w:w="86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6046"/>
      </w:tblGrid>
      <w:tr w:rsidR="00400A0B" w14:paraId="0C8A902F" w14:textId="77777777" w:rsidTr="00A3012D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C34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209A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05DC0F05" w14:textId="77777777" w:rsidTr="00A3012D">
        <w:trPr>
          <w:trHeight w:val="264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258E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8130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309335D2" w14:textId="77777777" w:rsidTr="00A3012D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DA9A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3118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3CD17709" w14:textId="77777777" w:rsidTr="00A3012D">
        <w:trPr>
          <w:trHeight w:val="547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737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415D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0699D923" w14:textId="77777777" w:rsidTr="00A3012D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5D79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D68E" w14:textId="77777777" w:rsidR="00400A0B" w:rsidRDefault="0074568A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14:paraId="5B886FB2" w14:textId="77777777" w:rsidTr="00A3012D">
        <w:trPr>
          <w:trHeight w:val="264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B522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B3A4" w14:textId="77777777" w:rsidR="00400A0B" w:rsidRDefault="0074568A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00A0B" w14:paraId="63345CEA" w14:textId="77777777" w:rsidTr="00A3012D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E6B1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E4C6" w14:textId="77777777" w:rsidR="00400A0B" w:rsidRDefault="0074568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14:paraId="38F272EA" w14:textId="77777777" w:rsidTr="0059425E">
        <w:trPr>
          <w:trHeight w:val="25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66CE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D8F5" w14:textId="77777777" w:rsidR="00400A0B" w:rsidRDefault="0074568A">
            <w:pPr>
              <w:widowControl w:val="0"/>
              <w:spacing w:line="240" w:lineRule="auto"/>
            </w:pPr>
            <w:r>
              <w:t>a) F</w:t>
            </w:r>
          </w:p>
          <w:p w14:paraId="70390D09" w14:textId="77777777" w:rsidR="00400A0B" w:rsidRDefault="0074568A">
            <w:pPr>
              <w:widowControl w:val="0"/>
              <w:spacing w:line="240" w:lineRule="auto"/>
            </w:pPr>
            <w:r>
              <w:t>b) F</w:t>
            </w:r>
          </w:p>
          <w:p w14:paraId="57B610E6" w14:textId="77777777" w:rsidR="00400A0B" w:rsidRDefault="0074568A">
            <w:pPr>
              <w:widowControl w:val="0"/>
              <w:spacing w:line="240" w:lineRule="auto"/>
            </w:pPr>
            <w:r>
              <w:t>c) V</w:t>
            </w:r>
          </w:p>
          <w:p w14:paraId="7EB3207E" w14:textId="77777777" w:rsidR="00400A0B" w:rsidRDefault="0074568A">
            <w:pPr>
              <w:widowControl w:val="0"/>
              <w:spacing w:line="240" w:lineRule="auto"/>
            </w:pPr>
            <w:r>
              <w:t>d) V</w:t>
            </w:r>
          </w:p>
        </w:tc>
      </w:tr>
    </w:tbl>
    <w:p w14:paraId="62A3A8C0" w14:textId="77777777" w:rsidR="0059425E" w:rsidRDefault="0059425E">
      <w:pPr>
        <w:rPr>
          <w:b/>
        </w:rPr>
      </w:pPr>
      <w:r>
        <w:rPr>
          <w:b/>
        </w:rPr>
        <w:br w:type="page"/>
      </w:r>
    </w:p>
    <w:p w14:paraId="5C74C7E1" w14:textId="4E811286" w:rsidR="00400A0B" w:rsidRDefault="0074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16</w:t>
      </w:r>
    </w:p>
    <w:p w14:paraId="0724F083" w14:textId="77777777" w:rsidR="00400A0B" w:rsidRDefault="00400A0B">
      <w:pPr>
        <w:rPr>
          <w:sz w:val="28"/>
          <w:szCs w:val="28"/>
        </w:rPr>
      </w:pPr>
    </w:p>
    <w:p w14:paraId="0AA4D521" w14:textId="77777777" w:rsidR="00A3012D" w:rsidRDefault="00A3012D" w:rsidP="00A3012D">
      <w:pPr>
        <w:widowControl w:val="0"/>
        <w:rPr>
          <w:sz w:val="28"/>
          <w:szCs w:val="28"/>
        </w:rPr>
      </w:pPr>
    </w:p>
    <w:p w14:paraId="7180806D" w14:textId="3B01CB6A" w:rsidR="00400A0B" w:rsidRPr="00A3012D" w:rsidRDefault="0074568A" w:rsidP="00A3012D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A3012D">
        <w:rPr>
          <w:sz w:val="28"/>
          <w:szCs w:val="28"/>
        </w:rPr>
        <w:t>En el siguiente gráfico</w:t>
      </w:r>
      <w:r w:rsidR="00A3012D">
        <w:rPr>
          <w:sz w:val="28"/>
          <w:szCs w:val="28"/>
        </w:rPr>
        <w:t>,</w:t>
      </w:r>
      <w:r w:rsidRPr="00A3012D">
        <w:rPr>
          <w:sz w:val="28"/>
          <w:szCs w:val="28"/>
        </w:rPr>
        <w:t xml:space="preserve"> se presentan los resultados de </w:t>
      </w:r>
      <w:r w:rsidR="00A3012D">
        <w:rPr>
          <w:sz w:val="28"/>
          <w:szCs w:val="28"/>
        </w:rPr>
        <w:t xml:space="preserve">una </w:t>
      </w:r>
      <w:r w:rsidRPr="00A3012D">
        <w:rPr>
          <w:sz w:val="28"/>
          <w:szCs w:val="28"/>
        </w:rPr>
        <w:t>encuesta</w:t>
      </w:r>
      <w:r w:rsidR="00A3012D">
        <w:rPr>
          <w:sz w:val="28"/>
          <w:szCs w:val="28"/>
        </w:rPr>
        <w:t>:</w:t>
      </w:r>
      <w:r w:rsidR="00A3012D" w:rsidRPr="00A3012D">
        <w:rPr>
          <w:sz w:val="28"/>
          <w:szCs w:val="28"/>
        </w:rPr>
        <w:t xml:space="preserve"> </w:t>
      </w:r>
      <w:r w:rsidR="00A3012D">
        <w:rPr>
          <w:sz w:val="28"/>
          <w:szCs w:val="28"/>
        </w:rPr>
        <w:t>aplicada</w:t>
      </w:r>
      <w:r w:rsidR="00A3012D" w:rsidRPr="00A3012D">
        <w:rPr>
          <w:sz w:val="28"/>
          <w:szCs w:val="28"/>
        </w:rPr>
        <w:t xml:space="preserve"> a los estudiantes de un colegio para saber cuál es </w:t>
      </w:r>
      <w:r w:rsidR="00A3012D">
        <w:rPr>
          <w:sz w:val="28"/>
          <w:szCs w:val="28"/>
        </w:rPr>
        <w:t xml:space="preserve">su </w:t>
      </w:r>
      <w:r w:rsidR="00A3012D" w:rsidRPr="00A3012D">
        <w:rPr>
          <w:sz w:val="28"/>
          <w:szCs w:val="28"/>
        </w:rPr>
        <w:t xml:space="preserve">sabor de jugo preferido. </w:t>
      </w:r>
    </w:p>
    <w:p w14:paraId="69CBB7AD" w14:textId="77777777" w:rsidR="00400A0B" w:rsidRDefault="0074568A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B7A1DC" wp14:editId="14539231">
            <wp:extent cx="3057525" cy="2457450"/>
            <wp:effectExtent l="0" t="0" r="9525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78" cy="245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525F35" w14:textId="77777777" w:rsidR="00400A0B" w:rsidRDefault="00400A0B">
      <w:pPr>
        <w:widowControl w:val="0"/>
        <w:rPr>
          <w:sz w:val="28"/>
          <w:szCs w:val="28"/>
        </w:rPr>
      </w:pPr>
    </w:p>
    <w:p w14:paraId="3E1B5BA8" w14:textId="6EBE1D70" w:rsidR="00400A0B" w:rsidRPr="00A3012D" w:rsidRDefault="0074568A" w:rsidP="00A3012D">
      <w:pPr>
        <w:pStyle w:val="Prrafodelista"/>
        <w:widowControl w:val="0"/>
        <w:numPr>
          <w:ilvl w:val="0"/>
          <w:numId w:val="14"/>
        </w:numPr>
        <w:rPr>
          <w:sz w:val="28"/>
          <w:szCs w:val="28"/>
        </w:rPr>
      </w:pPr>
      <w:r w:rsidRPr="00A3012D">
        <w:rPr>
          <w:sz w:val="28"/>
          <w:szCs w:val="28"/>
        </w:rPr>
        <w:t>Marca con una X la pregunta que se hizo en esta encuesta.</w:t>
      </w:r>
    </w:p>
    <w:p w14:paraId="3A9808FC" w14:textId="77777777" w:rsidR="00400A0B" w:rsidRDefault="00400A0B">
      <w:pPr>
        <w:widowControl w:val="0"/>
        <w:ind w:left="720"/>
        <w:rPr>
          <w:sz w:val="28"/>
          <w:szCs w:val="28"/>
        </w:rPr>
      </w:pPr>
    </w:p>
    <w:p w14:paraId="759D73ED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tomaste ayer?</w:t>
      </w:r>
    </w:p>
    <w:p w14:paraId="347536C5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no te gusta?</w:t>
      </w:r>
    </w:p>
    <w:p w14:paraId="0FC2FE28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prefieres?</w:t>
      </w:r>
    </w:p>
    <w:p w14:paraId="469D0F29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es más saludable?</w:t>
      </w:r>
    </w:p>
    <w:p w14:paraId="125B6E71" w14:textId="77777777" w:rsidR="00400A0B" w:rsidRDefault="00400A0B">
      <w:pPr>
        <w:widowControl w:val="0"/>
        <w:rPr>
          <w:sz w:val="28"/>
          <w:szCs w:val="28"/>
        </w:rPr>
      </w:pPr>
    </w:p>
    <w:p w14:paraId="55C2724B" w14:textId="405A64B8" w:rsidR="00400A0B" w:rsidRDefault="0074568A" w:rsidP="0074568A">
      <w:pPr>
        <w:pStyle w:val="Prrafodelista"/>
        <w:widowControl w:val="0"/>
        <w:numPr>
          <w:ilvl w:val="0"/>
          <w:numId w:val="14"/>
        </w:numPr>
        <w:rPr>
          <w:sz w:val="28"/>
          <w:szCs w:val="28"/>
        </w:rPr>
      </w:pPr>
      <w:r w:rsidRPr="00A3012D">
        <w:rPr>
          <w:sz w:val="28"/>
          <w:szCs w:val="28"/>
        </w:rPr>
        <w:t>Indica la cantidad de personas que prefieren los siguientes sabores:</w:t>
      </w:r>
    </w:p>
    <w:p w14:paraId="57D5E94E" w14:textId="77777777" w:rsidR="0074568A" w:rsidRPr="0074568A" w:rsidRDefault="0074568A" w:rsidP="0074568A">
      <w:pPr>
        <w:pStyle w:val="Prrafodelista"/>
        <w:widowControl w:val="0"/>
        <w:ind w:left="928"/>
        <w:rPr>
          <w:sz w:val="28"/>
          <w:szCs w:val="28"/>
        </w:rPr>
      </w:pPr>
    </w:p>
    <w:p w14:paraId="1FA78B5A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• Uva: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Piña: ______________</w:t>
      </w:r>
    </w:p>
    <w:p w14:paraId="7999C8F1" w14:textId="77777777" w:rsidR="00400A0B" w:rsidRDefault="0074568A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• Sandía: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Frutilla: ______________</w:t>
      </w:r>
    </w:p>
    <w:p w14:paraId="1BBED02C" w14:textId="77777777" w:rsidR="00400A0B" w:rsidRDefault="00400A0B">
      <w:pPr>
        <w:widowControl w:val="0"/>
        <w:rPr>
          <w:sz w:val="28"/>
          <w:szCs w:val="28"/>
        </w:rPr>
      </w:pPr>
    </w:p>
    <w:p w14:paraId="0244DCF6" w14:textId="77777777" w:rsidR="00400A0B" w:rsidRDefault="0074568A">
      <w:pPr>
        <w:widowControl w:val="0"/>
        <w:rPr>
          <w:sz w:val="28"/>
          <w:szCs w:val="28"/>
        </w:rPr>
      </w:pPr>
      <w:r>
        <w:br w:type="page"/>
      </w:r>
    </w:p>
    <w:p w14:paraId="26DD8CF4" w14:textId="77777777" w:rsidR="00400A0B" w:rsidRDefault="00400A0B">
      <w:pPr>
        <w:widowControl w:val="0"/>
        <w:rPr>
          <w:sz w:val="28"/>
          <w:szCs w:val="28"/>
        </w:rPr>
      </w:pPr>
    </w:p>
    <w:tbl>
      <w:tblPr>
        <w:tblStyle w:val="a6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00A0B" w14:paraId="709B3FB5" w14:textId="77777777" w:rsidTr="0074568A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4057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0FF6" w14:textId="77777777" w:rsidR="00400A0B" w:rsidRDefault="0074568A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14:paraId="3A6E40B3" w14:textId="77777777" w:rsidTr="0074568A">
        <w:trPr>
          <w:trHeight w:val="27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FFD0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882E" w14:textId="77777777" w:rsidR="00400A0B" w:rsidRDefault="0074568A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14:paraId="69B27B1E" w14:textId="77777777" w:rsidTr="0074568A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F3C3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466C" w14:textId="77777777" w:rsidR="00400A0B" w:rsidRDefault="0074568A">
            <w:pPr>
              <w:widowControl w:val="0"/>
              <w:spacing w:line="240" w:lineRule="auto"/>
            </w:pPr>
            <w:r>
              <w:t>16: Datos</w:t>
            </w:r>
          </w:p>
        </w:tc>
      </w:tr>
      <w:tr w:rsidR="00400A0B" w14:paraId="0E725200" w14:textId="77777777" w:rsidTr="0074568A">
        <w:trPr>
          <w:trHeight w:val="57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1E96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67E4" w14:textId="77777777" w:rsidR="00400A0B" w:rsidRDefault="0074568A">
            <w:pPr>
              <w:widowControl w:val="0"/>
              <w:spacing w:line="240" w:lineRule="auto"/>
            </w:pPr>
            <w:r>
              <w:t>27: Leer e interpretar pictogramas y gráficos de barra simple con escala, y comunicar sus conclusiones.</w:t>
            </w:r>
          </w:p>
        </w:tc>
      </w:tr>
      <w:tr w:rsidR="00400A0B" w14:paraId="798BF1A4" w14:textId="77777777" w:rsidTr="0074568A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7801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AC6F" w14:textId="77777777" w:rsidR="00400A0B" w:rsidRDefault="0074568A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14:paraId="737B82A6" w14:textId="77777777" w:rsidTr="0074568A">
        <w:trPr>
          <w:trHeight w:val="27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202F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6B71" w14:textId="77777777" w:rsidR="00400A0B" w:rsidRDefault="0074568A">
            <w:pPr>
              <w:widowControl w:val="0"/>
              <w:spacing w:line="240" w:lineRule="auto"/>
            </w:pPr>
            <w:r>
              <w:t>Interpretan información presentada en gráficos de barra.</w:t>
            </w:r>
          </w:p>
        </w:tc>
      </w:tr>
      <w:tr w:rsidR="00400A0B" w14:paraId="5C88CE26" w14:textId="77777777" w:rsidTr="0074568A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07C6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1F4D" w14:textId="77777777" w:rsidR="00400A0B" w:rsidRDefault="0074568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14:paraId="00DBDB3D" w14:textId="77777777" w:rsidTr="005611BD">
        <w:trPr>
          <w:trHeight w:val="25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6758" w14:textId="77777777" w:rsidR="00400A0B" w:rsidRDefault="0074568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3ECA" w14:textId="5A49E2D5" w:rsidR="00400A0B" w:rsidRDefault="0074568A" w:rsidP="0074568A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¿Qué sabor de jugo prefieres?</w:t>
            </w:r>
          </w:p>
          <w:p w14:paraId="681B781D" w14:textId="44643DA3" w:rsidR="00400A0B" w:rsidRDefault="00A3012D" w:rsidP="0074568A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Uva: </w:t>
            </w:r>
            <w:r w:rsidR="0074568A">
              <w:t>275; Piña: 275; Sandía: 125; Frutilla: 350</w:t>
            </w:r>
          </w:p>
        </w:tc>
      </w:tr>
    </w:tbl>
    <w:p w14:paraId="0D765974" w14:textId="77777777" w:rsidR="00400A0B" w:rsidRDefault="00400A0B"/>
    <w:sectPr w:rsidR="00400A0B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6957" w14:textId="77777777" w:rsidR="0074568A" w:rsidRDefault="0074568A">
      <w:pPr>
        <w:spacing w:line="240" w:lineRule="auto"/>
      </w:pPr>
      <w:r>
        <w:separator/>
      </w:r>
    </w:p>
  </w:endnote>
  <w:endnote w:type="continuationSeparator" w:id="0">
    <w:p w14:paraId="5E703AE9" w14:textId="77777777" w:rsidR="0074568A" w:rsidRDefault="0074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43F2" w14:textId="77777777" w:rsidR="00400A0B" w:rsidRDefault="0074568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5484C2" wp14:editId="7C75C6B0">
          <wp:simplePos x="0" y="0"/>
          <wp:positionH relativeFrom="column">
            <wp:posOffset>-920586</wp:posOffset>
          </wp:positionH>
          <wp:positionV relativeFrom="paragraph">
            <wp:posOffset>-142874</wp:posOffset>
          </wp:positionV>
          <wp:extent cx="7567613" cy="8225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2581" w14:textId="77777777" w:rsidR="0074568A" w:rsidRDefault="0074568A">
      <w:pPr>
        <w:spacing w:line="240" w:lineRule="auto"/>
      </w:pPr>
      <w:r>
        <w:separator/>
      </w:r>
    </w:p>
  </w:footnote>
  <w:footnote w:type="continuationSeparator" w:id="0">
    <w:p w14:paraId="1FD0C2E3" w14:textId="77777777" w:rsidR="0074568A" w:rsidRDefault="0074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5575" w14:textId="77777777" w:rsidR="00400A0B" w:rsidRDefault="0074568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3C2C74" wp14:editId="33822865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E28"/>
    <w:multiLevelType w:val="hybridMultilevel"/>
    <w:tmpl w:val="F926E39A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6A1B1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877F1F"/>
    <w:multiLevelType w:val="hybridMultilevel"/>
    <w:tmpl w:val="A822CA4E"/>
    <w:lvl w:ilvl="0" w:tplc="ED88F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2703BB"/>
    <w:multiLevelType w:val="hybridMultilevel"/>
    <w:tmpl w:val="A4D864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2EDB"/>
    <w:multiLevelType w:val="hybridMultilevel"/>
    <w:tmpl w:val="88D2573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75027"/>
    <w:multiLevelType w:val="hybridMultilevel"/>
    <w:tmpl w:val="5B2CF8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A9A"/>
    <w:multiLevelType w:val="hybridMultilevel"/>
    <w:tmpl w:val="743210EA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22333A"/>
    <w:multiLevelType w:val="multilevel"/>
    <w:tmpl w:val="CE18041C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7" w15:restartNumberingAfterBreak="0">
    <w:nsid w:val="4BC63F27"/>
    <w:multiLevelType w:val="hybridMultilevel"/>
    <w:tmpl w:val="F1FA9A4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913C8D"/>
    <w:multiLevelType w:val="hybridMultilevel"/>
    <w:tmpl w:val="58C887B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229137B"/>
    <w:multiLevelType w:val="hybridMultilevel"/>
    <w:tmpl w:val="2272DF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9F4EF530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570F7"/>
    <w:multiLevelType w:val="hybridMultilevel"/>
    <w:tmpl w:val="6DA837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77FE"/>
    <w:multiLevelType w:val="hybridMultilevel"/>
    <w:tmpl w:val="4AE478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0D7"/>
    <w:multiLevelType w:val="hybridMultilevel"/>
    <w:tmpl w:val="A0741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62EB"/>
    <w:multiLevelType w:val="hybridMultilevel"/>
    <w:tmpl w:val="3BE667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255603">
    <w:abstractNumId w:val="6"/>
  </w:num>
  <w:num w:numId="2" w16cid:durableId="386031354">
    <w:abstractNumId w:val="9"/>
  </w:num>
  <w:num w:numId="3" w16cid:durableId="1740399969">
    <w:abstractNumId w:val="1"/>
  </w:num>
  <w:num w:numId="4" w16cid:durableId="1630043162">
    <w:abstractNumId w:val="10"/>
  </w:num>
  <w:num w:numId="5" w16cid:durableId="1892882174">
    <w:abstractNumId w:val="3"/>
  </w:num>
  <w:num w:numId="6" w16cid:durableId="2056732682">
    <w:abstractNumId w:val="0"/>
  </w:num>
  <w:num w:numId="7" w16cid:durableId="941382443">
    <w:abstractNumId w:val="4"/>
  </w:num>
  <w:num w:numId="8" w16cid:durableId="1419402901">
    <w:abstractNumId w:val="2"/>
  </w:num>
  <w:num w:numId="9" w16cid:durableId="1313095953">
    <w:abstractNumId w:val="13"/>
  </w:num>
  <w:num w:numId="10" w16cid:durableId="1939748820">
    <w:abstractNumId w:val="12"/>
  </w:num>
  <w:num w:numId="11" w16cid:durableId="1786775524">
    <w:abstractNumId w:val="11"/>
  </w:num>
  <w:num w:numId="12" w16cid:durableId="989023135">
    <w:abstractNumId w:val="7"/>
  </w:num>
  <w:num w:numId="13" w16cid:durableId="1242056473">
    <w:abstractNumId w:val="8"/>
  </w:num>
  <w:num w:numId="14" w16cid:durableId="163613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0B"/>
    <w:rsid w:val="00400A0B"/>
    <w:rsid w:val="005611BD"/>
    <w:rsid w:val="0059425E"/>
    <w:rsid w:val="005E108F"/>
    <w:rsid w:val="0074568A"/>
    <w:rsid w:val="00A3012D"/>
    <w:rsid w:val="00BB5145"/>
    <w:rsid w:val="00C22092"/>
    <w:rsid w:val="00DB2BF7"/>
    <w:rsid w:val="00F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02DE"/>
  <w15:docId w15:val="{4B2A7A4F-9B7E-484D-8590-90215A5C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E10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10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0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0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0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A9E3-A73E-411B-ABB4-49656217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8</cp:revision>
  <dcterms:created xsi:type="dcterms:W3CDTF">2024-04-15T16:32:00Z</dcterms:created>
  <dcterms:modified xsi:type="dcterms:W3CDTF">2024-04-18T15:26:00Z</dcterms:modified>
</cp:coreProperties>
</file>