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72603" w:rsidRDefault="00772603"/>
    <w:p w:rsidR="00772603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Fondos de apoyo a la Indagación de la Práctica de Formadores de Profesores en Matemática</w:t>
      </w:r>
    </w:p>
    <w:p w:rsidR="00772603" w:rsidRDefault="00772603"/>
    <w:p w:rsidR="00772603" w:rsidRDefault="00772603"/>
    <w:p w:rsidR="0077260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Proyecto FONDEF ID21I10067</w:t>
      </w:r>
    </w:p>
    <w:p w:rsidR="00772603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Sistema de apoyo para el fortalecimiento de la formación Docente en Matemáticas: modelo tecnológico para sustentar comunidades de práctica con foco en innovación en docencia</w:t>
      </w:r>
    </w:p>
    <w:p w:rsidR="00772603" w:rsidRDefault="00772603"/>
    <w:p w:rsidR="00772603" w:rsidRDefault="00772603"/>
    <w:p w:rsidR="0077260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de Postulación</w:t>
      </w:r>
    </w:p>
    <w:p w:rsidR="00772603" w:rsidRDefault="00772603"/>
    <w:p w:rsidR="00772603" w:rsidRDefault="00000000">
      <w:pPr>
        <w:rPr>
          <w:b/>
        </w:rPr>
      </w:pPr>
      <w:r>
        <w:rPr>
          <w:b/>
        </w:rPr>
        <w:t>1. Información General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510"/>
      </w:tblGrid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Nombre de la Propuesta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Foco de la Indagación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AE0F7D" w:rsidP="00AE0F7D">
            <w:pPr>
              <w:widowControl w:val="0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38100</wp:posOffset>
                      </wp:positionV>
                      <wp:extent cx="15240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6214E" id="Rectangle 1" o:spid="_x0000_s1026" style="position:absolute;margin-left:16pt;margin-top:3pt;width:12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000000">
              <w:t>Innovación</w:t>
            </w:r>
          </w:p>
          <w:p w:rsidR="00772603" w:rsidRDefault="00AE0F7D" w:rsidP="00AE0F7D">
            <w:pPr>
              <w:widowControl w:val="0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7E8C4" wp14:editId="45F9697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39370</wp:posOffset>
                      </wp:positionV>
                      <wp:extent cx="15240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D1B1F" id="Rectangle 2" o:spid="_x0000_s1026" style="position:absolute;margin-left:16.5pt;margin-top:3.1pt;width:12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000000">
              <w:t>Investigación</w:t>
            </w: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 xml:space="preserve">Formador/a </w:t>
            </w:r>
            <w:proofErr w:type="gramStart"/>
            <w:r>
              <w:t>Responsable</w:t>
            </w:r>
            <w:proofErr w:type="gramEnd"/>
            <w:r>
              <w:t xml:space="preserve"> 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Correo electrónico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Institución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Carrera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72603" w:rsidRDefault="00772603"/>
    <w:p w:rsidR="00772603" w:rsidRDefault="00772603"/>
    <w:p w:rsidR="00772603" w:rsidRDefault="00000000">
      <w:pPr>
        <w:rPr>
          <w:b/>
        </w:rPr>
      </w:pPr>
      <w:r>
        <w:rPr>
          <w:b/>
        </w:rPr>
        <w:t>2. Equipo de trabajo</w:t>
      </w: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510"/>
      </w:tblGrid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Formador/a participante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Correo electrónico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Institución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spacing w:line="240" w:lineRule="auto"/>
            </w:pPr>
          </w:p>
        </w:tc>
      </w:tr>
      <w:tr w:rsidR="0077260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2603" w:rsidRDefault="00000000">
            <w:pPr>
              <w:widowControl w:val="0"/>
              <w:spacing w:line="240" w:lineRule="auto"/>
            </w:pPr>
            <w:r>
              <w:t>Carrera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spacing w:line="240" w:lineRule="auto"/>
            </w:pPr>
          </w:p>
        </w:tc>
      </w:tr>
    </w:tbl>
    <w:p w:rsidR="00772603" w:rsidRDefault="00000000">
      <w:r>
        <w:t>*Agregar más de ser necesario</w:t>
      </w:r>
    </w:p>
    <w:p w:rsidR="00772603" w:rsidRDefault="00000000">
      <w:r>
        <w:br w:type="page"/>
      </w:r>
    </w:p>
    <w:p w:rsidR="00772603" w:rsidRDefault="00000000">
      <w:pPr>
        <w:rPr>
          <w:b/>
        </w:rPr>
      </w:pPr>
      <w:r>
        <w:rPr>
          <w:b/>
        </w:rPr>
        <w:lastRenderedPageBreak/>
        <w:t>3. Resumen de la propuesta (máx. 250 palabras)</w:t>
      </w: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72603">
        <w:trPr>
          <w:trHeight w:val="28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Explique su problema, propuesta de solución y resultados esperados. Puede usar recursos gráficos online y anexar el enlace correspondiente.</w:t>
            </w:r>
          </w:p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772603" w:rsidRDefault="00772603"/>
    <w:p w:rsidR="00772603" w:rsidRDefault="00772603"/>
    <w:p w:rsidR="00772603" w:rsidRDefault="00000000">
      <w:pPr>
        <w:rPr>
          <w:b/>
        </w:rPr>
      </w:pPr>
      <w:r>
        <w:rPr>
          <w:b/>
        </w:rPr>
        <w:t>4. Fundamentación (máx. 500 palabras)</w:t>
      </w: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72603">
        <w:trPr>
          <w:trHeight w:val="28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Desarrolle los antecedentes de su problema, y el marco conceptual que lo sustenta.</w:t>
            </w:r>
          </w:p>
          <w:p w:rsidR="00772603" w:rsidRDefault="00772603">
            <w:pPr>
              <w:widowControl w:val="0"/>
              <w:spacing w:line="240" w:lineRule="auto"/>
            </w:pPr>
          </w:p>
        </w:tc>
      </w:tr>
    </w:tbl>
    <w:p w:rsidR="00772603" w:rsidRDefault="00772603"/>
    <w:p w:rsidR="00772603" w:rsidRDefault="00772603"/>
    <w:p w:rsidR="00772603" w:rsidRDefault="00000000">
      <w:pPr>
        <w:rPr>
          <w:b/>
        </w:rPr>
      </w:pPr>
      <w:r>
        <w:rPr>
          <w:b/>
        </w:rPr>
        <w:t>5. Problema de indagación (máx. 250 palabras)</w:t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72603">
        <w:trPr>
          <w:trHeight w:val="28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Explique su problema de indagación de la propia práctica, fundamentando en enfoque seguido (innovación o investigación), e indicando claramente sus objetivos.</w:t>
            </w:r>
          </w:p>
          <w:p w:rsidR="00772603" w:rsidRDefault="00772603">
            <w:pPr>
              <w:widowControl w:val="0"/>
              <w:spacing w:line="240" w:lineRule="auto"/>
            </w:pPr>
          </w:p>
          <w:p w:rsidR="00772603" w:rsidRDefault="00772603">
            <w:pPr>
              <w:widowControl w:val="0"/>
              <w:spacing w:line="240" w:lineRule="auto"/>
            </w:pPr>
          </w:p>
        </w:tc>
      </w:tr>
    </w:tbl>
    <w:p w:rsidR="00772603" w:rsidRDefault="00772603"/>
    <w:p w:rsidR="00772603" w:rsidRDefault="00000000">
      <w:r>
        <w:br w:type="page"/>
      </w:r>
    </w:p>
    <w:p w:rsidR="00772603" w:rsidRDefault="00000000">
      <w:pPr>
        <w:rPr>
          <w:b/>
        </w:rPr>
      </w:pPr>
      <w:r>
        <w:rPr>
          <w:b/>
        </w:rPr>
        <w:lastRenderedPageBreak/>
        <w:t>6. Metodología (máx. 500 palabras)</w:t>
      </w: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72603">
        <w:trPr>
          <w:trHeight w:val="28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>Explique la forma en que abordará su problema, los instrumentos y/o recursos necesarios para ello, así como los participantes.</w:t>
            </w:r>
          </w:p>
        </w:tc>
      </w:tr>
    </w:tbl>
    <w:p w:rsidR="00772603" w:rsidRDefault="00772603"/>
    <w:p w:rsidR="00772603" w:rsidRDefault="00772603"/>
    <w:p w:rsidR="00772603" w:rsidRDefault="00000000">
      <w:pPr>
        <w:rPr>
          <w:b/>
        </w:rPr>
      </w:pPr>
      <w:r>
        <w:rPr>
          <w:b/>
        </w:rPr>
        <w:t>7. Transferencia y Productos (máx. 250 palabras)</w:t>
      </w: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72603">
        <w:trPr>
          <w:trHeight w:val="287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Explique cuáles serán los productos de su indagación (recursos, innovaciones docentes, manuales, instrumentos metodológicos, etc.) y cómo será desarrollada su difusión interna y externa en la o las instituciones participantes.</w:t>
            </w:r>
          </w:p>
          <w:p w:rsidR="00772603" w:rsidRDefault="00772603">
            <w:pPr>
              <w:widowControl w:val="0"/>
              <w:spacing w:line="240" w:lineRule="auto"/>
            </w:pPr>
          </w:p>
          <w:p w:rsidR="00772603" w:rsidRDefault="00772603">
            <w:pPr>
              <w:widowControl w:val="0"/>
              <w:spacing w:line="240" w:lineRule="auto"/>
            </w:pPr>
          </w:p>
        </w:tc>
      </w:tr>
    </w:tbl>
    <w:p w:rsidR="00772603" w:rsidRDefault="00772603"/>
    <w:p w:rsidR="00772603" w:rsidRDefault="00772603"/>
    <w:p w:rsidR="00772603" w:rsidRDefault="00000000">
      <w:pPr>
        <w:rPr>
          <w:b/>
        </w:rPr>
      </w:pPr>
      <w:r>
        <w:rPr>
          <w:b/>
        </w:rPr>
        <w:t>8. Cronograma</w:t>
      </w: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882"/>
        <w:gridCol w:w="882"/>
        <w:gridCol w:w="882"/>
        <w:gridCol w:w="882"/>
        <w:gridCol w:w="882"/>
      </w:tblGrid>
      <w:tr w:rsidR="00772603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</w:tr>
      <w:tr w:rsidR="00772603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72603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72603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72603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772603" w:rsidRDefault="00000000">
      <w:r>
        <w:t>*Añada las filas necesarias</w:t>
      </w:r>
    </w:p>
    <w:p w:rsidR="00772603" w:rsidRDefault="00000000">
      <w:r>
        <w:br w:type="page"/>
      </w:r>
    </w:p>
    <w:p w:rsidR="00772603" w:rsidRDefault="00000000">
      <w:pPr>
        <w:rPr>
          <w:b/>
        </w:rPr>
      </w:pPr>
      <w:r>
        <w:rPr>
          <w:b/>
        </w:rPr>
        <w:lastRenderedPageBreak/>
        <w:t>9. Financiamiento solicitado</w:t>
      </w:r>
    </w:p>
    <w:tbl>
      <w:tblPr>
        <w:tblStyle w:val="af0"/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1"/>
        <w:gridCol w:w="3744"/>
        <w:gridCol w:w="1604"/>
        <w:gridCol w:w="2140"/>
      </w:tblGrid>
      <w:tr w:rsidR="00772603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Ítem de gasto*</w:t>
            </w:r>
          </w:p>
        </w:tc>
        <w:tc>
          <w:tcPr>
            <w:tcW w:w="3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Descripción del gasto solicitado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Monto solicitado</w:t>
            </w:r>
          </w:p>
        </w:tc>
      </w:tr>
      <w:tr w:rsidR="00772603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2603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03" w:rsidRDefault="0077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72603" w:rsidRDefault="00000000">
      <w:r>
        <w:t>*Indicar a qué ítem de gasto corresponde según las bases del fondo.</w:t>
      </w:r>
    </w:p>
    <w:p w:rsidR="00772603" w:rsidRDefault="00000000">
      <w:r>
        <w:t>**Añadir las filas necesarias.</w:t>
      </w:r>
    </w:p>
    <w:p w:rsidR="00772603" w:rsidRDefault="00772603"/>
    <w:p w:rsidR="00772603" w:rsidRDefault="00772603"/>
    <w:p w:rsidR="00772603" w:rsidRDefault="00000000">
      <w:pPr>
        <w:rPr>
          <w:b/>
        </w:rPr>
      </w:pPr>
      <w:r>
        <w:rPr>
          <w:b/>
        </w:rPr>
        <w:t>10. Checklist</w:t>
      </w:r>
    </w:p>
    <w:p w:rsidR="00772603" w:rsidRDefault="00772603"/>
    <w:p w:rsidR="00772603" w:rsidRDefault="00000000">
      <w:pPr>
        <w:jc w:val="both"/>
      </w:pPr>
      <w:r>
        <w:t xml:space="preserve">Verifique que todos los documentos solicitados acompañan este formulario, y marque las casillas correspondientes. </w:t>
      </w:r>
    </w:p>
    <w:p w:rsidR="00772603" w:rsidRDefault="00772603">
      <w:pPr>
        <w:jc w:val="both"/>
      </w:pPr>
    </w:p>
    <w:p w:rsidR="00772603" w:rsidRDefault="00000000">
      <w:pPr>
        <w:numPr>
          <w:ilvl w:val="0"/>
          <w:numId w:val="2"/>
        </w:numPr>
        <w:jc w:val="both"/>
      </w:pPr>
      <w:r>
        <w:t>El formulario está completamente desarrollado.</w:t>
      </w:r>
    </w:p>
    <w:p w:rsidR="00772603" w:rsidRDefault="00000000">
      <w:pPr>
        <w:numPr>
          <w:ilvl w:val="0"/>
          <w:numId w:val="2"/>
        </w:numPr>
        <w:jc w:val="both"/>
      </w:pPr>
      <w:r>
        <w:t xml:space="preserve">Se indica académico o académica responsable, y se señalan </w:t>
      </w:r>
      <w:proofErr w:type="gramStart"/>
      <w:r>
        <w:t>su datos</w:t>
      </w:r>
      <w:proofErr w:type="gramEnd"/>
      <w:r>
        <w:t>.</w:t>
      </w:r>
    </w:p>
    <w:p w:rsidR="00772603" w:rsidRDefault="00000000">
      <w:pPr>
        <w:numPr>
          <w:ilvl w:val="0"/>
          <w:numId w:val="2"/>
        </w:numPr>
        <w:jc w:val="both"/>
      </w:pPr>
      <w:r>
        <w:t>El equipo está conformado por al menos dos formadores, y se señalan sus datos.</w:t>
      </w:r>
    </w:p>
    <w:p w:rsidR="00772603" w:rsidRDefault="00000000">
      <w:pPr>
        <w:numPr>
          <w:ilvl w:val="0"/>
          <w:numId w:val="2"/>
        </w:numPr>
        <w:jc w:val="both"/>
      </w:pPr>
      <w:r>
        <w:t>Se adjunta con carta de apoyo institucional, firmada por el o la académica responsable y por la autoridad respectiva.</w:t>
      </w:r>
    </w:p>
    <w:p w:rsidR="00772603" w:rsidRDefault="00000000">
      <w:pPr>
        <w:numPr>
          <w:ilvl w:val="0"/>
          <w:numId w:val="2"/>
        </w:numPr>
        <w:jc w:val="both"/>
      </w:pPr>
      <w:r>
        <w:t>Se adjunta certificación de presentación de la propuesta al comité de ética (u organismo equivalente) de su institución.</w:t>
      </w:r>
    </w:p>
    <w:p w:rsidR="00772603" w:rsidRDefault="00772603"/>
    <w:p w:rsidR="00772603" w:rsidRDefault="00772603"/>
    <w:p w:rsidR="00772603" w:rsidRDefault="00772603">
      <w:pPr>
        <w:rPr>
          <w:highlight w:val="yellow"/>
        </w:rPr>
      </w:pPr>
    </w:p>
    <w:sectPr w:rsidR="007726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7DF" w:rsidRDefault="003967DF">
      <w:pPr>
        <w:spacing w:line="240" w:lineRule="auto"/>
      </w:pPr>
      <w:r>
        <w:separator/>
      </w:r>
    </w:p>
  </w:endnote>
  <w:endnote w:type="continuationSeparator" w:id="0">
    <w:p w:rsidR="003967DF" w:rsidRDefault="0039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603" w:rsidRDefault="00000000">
    <w:pPr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  <w:p w:rsidR="00772603" w:rsidRDefault="00000000">
    <w:pPr>
      <w:spacing w:before="200"/>
      <w:jc w:val="center"/>
      <w:rPr>
        <w:b/>
        <w:sz w:val="20"/>
        <w:szCs w:val="20"/>
      </w:rPr>
    </w:pPr>
    <w:r>
      <w:rPr>
        <w:b/>
        <w:sz w:val="20"/>
        <w:szCs w:val="20"/>
      </w:rPr>
      <w:t>Proyecto FONDEF ID21I10067</w:t>
    </w:r>
  </w:p>
  <w:p w:rsidR="00772603" w:rsidRDefault="00000000">
    <w:pPr>
      <w:jc w:val="center"/>
      <w:rPr>
        <w:sz w:val="18"/>
        <w:szCs w:val="18"/>
      </w:rPr>
    </w:pPr>
    <w:r>
      <w:rPr>
        <w:sz w:val="20"/>
        <w:szCs w:val="20"/>
      </w:rPr>
      <w:t>Sistema de apoyo para el fortalecimiento de la formación Docente en Matemáticas: modelo tecnológico para sustentar comunidades de práctica con foco en innovación en docencia.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7DF" w:rsidRDefault="003967DF">
      <w:pPr>
        <w:spacing w:line="240" w:lineRule="auto"/>
      </w:pPr>
      <w:r>
        <w:separator/>
      </w:r>
    </w:p>
  </w:footnote>
  <w:footnote w:type="continuationSeparator" w:id="0">
    <w:p w:rsidR="003967DF" w:rsidRDefault="00396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603" w:rsidRDefault="00000000">
    <w:r>
      <w:rPr>
        <w:noProof/>
      </w:rPr>
      <w:drawing>
        <wp:inline distT="0" distB="0" distL="0" distR="0">
          <wp:extent cx="1975314" cy="336629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314" cy="33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</w:t>
    </w:r>
    <w:r>
      <w:rPr>
        <w:noProof/>
      </w:rPr>
      <w:drawing>
        <wp:inline distT="0" distB="0" distL="0" distR="0">
          <wp:extent cx="1594248" cy="546236"/>
          <wp:effectExtent l="0" t="0" r="0" b="0"/>
          <wp:docPr id="11" name="image3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248" cy="54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5784850</wp:posOffset>
          </wp:positionH>
          <wp:positionV relativeFrom="paragraph">
            <wp:posOffset>5715</wp:posOffset>
          </wp:positionV>
          <wp:extent cx="794642" cy="62230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642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2212045</wp:posOffset>
          </wp:positionH>
          <wp:positionV relativeFrom="paragraph">
            <wp:posOffset>253365</wp:posOffset>
          </wp:positionV>
          <wp:extent cx="1519509" cy="27813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9509" cy="278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2603" w:rsidRDefault="007726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3D8"/>
    <w:multiLevelType w:val="multilevel"/>
    <w:tmpl w:val="DAE05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390654"/>
    <w:multiLevelType w:val="multilevel"/>
    <w:tmpl w:val="D6DA0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62984510">
    <w:abstractNumId w:val="0"/>
  </w:num>
  <w:num w:numId="2" w16cid:durableId="116990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03"/>
    <w:rsid w:val="003967DF"/>
    <w:rsid w:val="00772603"/>
    <w:rsid w:val="00A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0B26"/>
  <w15:docId w15:val="{14B453C5-28D6-44BE-BF77-F73EF66A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8C7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C7"/>
  </w:style>
  <w:style w:type="paragraph" w:styleId="Footer">
    <w:name w:val="footer"/>
    <w:basedOn w:val="Normal"/>
    <w:link w:val="FooterChar"/>
    <w:uiPriority w:val="99"/>
    <w:unhideWhenUsed/>
    <w:rsid w:val="009D78C7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C7"/>
  </w:style>
  <w:style w:type="paragraph" w:styleId="ListParagraph">
    <w:name w:val="List Paragraph"/>
    <w:basedOn w:val="Normal"/>
    <w:uiPriority w:val="34"/>
    <w:qFormat/>
    <w:rsid w:val="0031521F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E7CbHjqZPmgrx0+od9oJ1I3D0w==">AMUW2mUovSHc8OhFYrS4fnKNEd6T5i0SRjmAmpBSBqY0YA6kP11nHUyOgZWLemlO7v7YFqx0RHcULxFHqU3c95oL8ifnzydZwBTYvA/ea5l8PWO599LdR6o=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Loreto Montenegro Maggio (helena.montenegro)</cp:lastModifiedBy>
  <cp:revision>2</cp:revision>
  <dcterms:created xsi:type="dcterms:W3CDTF">2023-04-19T12:27:00Z</dcterms:created>
  <dcterms:modified xsi:type="dcterms:W3CDTF">2023-04-19T22:14:00Z</dcterms:modified>
</cp:coreProperties>
</file>