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-20473</wp:posOffset>
            </wp:positionH>
            <wp:positionV relativeFrom="page">
              <wp:posOffset>-28573</wp:posOffset>
            </wp:positionV>
            <wp:extent cx="7824979" cy="1249689"/>
            <wp:effectExtent b="0" l="0" r="0" t="0"/>
            <wp:wrapSquare wrapText="bothSides" distB="0" distT="0" distL="114300" distR="114300"/>
            <wp:docPr descr="Graphical user interface, application&#10;&#10;Description automatically generated" id="7" name="image4.jpg"/>
            <a:graphic>
              <a:graphicData uri="http://schemas.openxmlformats.org/drawingml/2006/picture">
                <pic:pic>
                  <pic:nvPicPr>
                    <pic:cNvPr descr="Graphical user interface, application&#10;&#10;Description automatically generated" id="0" name="image4.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2</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Media, desviación media absoluta, varianza y desviación estándar</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643313" cy="119421"/>
                <wp:effectExtent b="0" l="0" r="0" t="0"/>
                <wp:docPr id="4"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43313" cy="119421"/>
                <wp:effectExtent b="0" l="0" r="0" 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43313" cy="1194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-10948</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8" name="image1.jpg"/>
            <a:graphic>
              <a:graphicData uri="http://schemas.openxmlformats.org/drawingml/2006/picture">
                <pic:pic>
                  <pic:nvPicPr>
                    <pic:cNvPr descr="Shape, arrow&#10;&#10;Description automatically generated" id="0" name="image1.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b w:val="1"/>
          <w:color w:val="343434"/>
          <w:highlight w:val="white"/>
          <w:u w:val="single"/>
        </w:rPr>
      </w:pPr>
      <w:r w:rsidDel="00000000" w:rsidR="00000000" w:rsidRPr="00000000">
        <w:rPr>
          <w:rtl w:val="0"/>
        </w:rPr>
      </w:r>
    </w:p>
    <w:p w:rsidR="00000000" w:rsidDel="00000000" w:rsidP="00000000" w:rsidRDefault="00000000" w:rsidRPr="00000000" w14:paraId="0000000E">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434343"/>
        </w:rPr>
      </w:pPr>
      <w:r w:rsidDel="00000000" w:rsidR="00000000" w:rsidRPr="00000000">
        <w:rPr>
          <w:rFonts w:ascii="Nunito" w:cs="Nunito" w:eastAsia="Nunito" w:hAnsi="Nunito"/>
          <w:b w:val="1"/>
          <w:i w:val="0"/>
          <w:smallCaps w:val="0"/>
          <w:strike w:val="0"/>
          <w:color w:val="434343"/>
          <w:sz w:val="24"/>
          <w:szCs w:val="24"/>
          <w:u w:val="none"/>
          <w:shd w:fill="auto" w:val="clear"/>
          <w:vertAlign w:val="baseline"/>
          <w:rtl w:val="0"/>
        </w:rPr>
        <w:br w:type="textWrapping"/>
      </w:r>
      <w:r w:rsidDel="00000000" w:rsidR="00000000" w:rsidRPr="00000000">
        <w:rPr>
          <w:b w:val="1"/>
          <w:color w:val="434343"/>
          <w:rtl w:val="0"/>
        </w:rPr>
        <w:t xml:space="preserve">MEDIA MUESTRAL</w:t>
        <w:br w:type="textWrapping"/>
      </w:r>
    </w:p>
    <w:p w:rsidR="00000000" w:rsidDel="00000000" w:rsidP="00000000" w:rsidRDefault="00000000" w:rsidRPr="00000000" w14:paraId="00000010">
      <w:pPr>
        <w:widowControl w:val="0"/>
        <w:spacing w:line="276" w:lineRule="auto"/>
        <w:jc w:val="both"/>
        <w:rPr>
          <w:color w:val="434343"/>
        </w:rPr>
      </w:pPr>
      <w:r w:rsidDel="00000000" w:rsidR="00000000" w:rsidRPr="00000000">
        <w:rPr>
          <w:color w:val="434343"/>
          <w:rtl w:val="0"/>
        </w:rPr>
        <w:t xml:space="preserve">La </w:t>
      </w:r>
      <w:r w:rsidDel="00000000" w:rsidR="00000000" w:rsidRPr="00000000">
        <w:rPr>
          <w:b w:val="1"/>
          <w:color w:val="434343"/>
          <w:rtl w:val="0"/>
        </w:rPr>
        <w:t xml:space="preserve">media muestral</w:t>
      </w:r>
      <w:r w:rsidDel="00000000" w:rsidR="00000000" w:rsidRPr="00000000">
        <w:rPr>
          <w:color w:val="434343"/>
          <w:rtl w:val="0"/>
        </w:rPr>
        <w:t xml:space="preserve">, que se denota </w:t>
      </w:r>
      <m:oMath>
        <m:bar>
          <m:barPr>
            <m:pos/>
            <m:ctrlPr>
              <w:rPr>
                <w:color w:val="434343"/>
              </w:rPr>
            </m:ctrlPr>
          </m:barPr>
          <m:e>
            <m:r>
              <w:rPr>
                <w:color w:val="434343"/>
              </w:rPr>
              <m:t xml:space="preserve">x</m:t>
            </m:r>
          </m:e>
        </m:bar>
      </m:oMath>
      <w:r w:rsidDel="00000000" w:rsidR="00000000" w:rsidRPr="00000000">
        <w:rPr>
          <w:color w:val="434343"/>
          <w:rtl w:val="0"/>
        </w:rPr>
        <w:t xml:space="preserve">, corresponde al promedio de los datos de una muestra. Tomemos el ejemplo de una muestra que tiene 5 datos: </w:t>
      </w:r>
      <m:oMath>
        <m:sSub>
          <m:sSubPr>
            <m:ctrlPr>
              <w:rPr>
                <w:color w:val="434343"/>
              </w:rPr>
            </m:ctrlPr>
          </m:sSubPr>
          <m:e>
            <m:r>
              <w:rPr>
                <w:color w:val="434343"/>
              </w:rPr>
              <m:t xml:space="preserve">x</m:t>
            </m:r>
          </m:e>
          <m:sub>
            <m:r>
              <w:rPr>
                <w:color w:val="434343"/>
              </w:rPr>
              <m:t xml:space="preserve">1</m:t>
            </m:r>
          </m:sub>
        </m:sSub>
        <m:r>
          <w:rPr>
            <w:color w:val="434343"/>
          </w:rPr>
          <m:t xml:space="preserve">=3, </m:t>
        </m:r>
        <m:sSub>
          <m:sSubPr>
            <m:ctrlPr>
              <w:rPr>
                <w:color w:val="434343"/>
              </w:rPr>
            </m:ctrlPr>
          </m:sSubPr>
          <m:e>
            <m:r>
              <w:rPr>
                <w:color w:val="434343"/>
              </w:rPr>
              <m:t xml:space="preserve">x</m:t>
            </m:r>
          </m:e>
          <m:sub>
            <m:r>
              <w:rPr>
                <w:color w:val="434343"/>
              </w:rPr>
              <m:t xml:space="preserve">2</m:t>
            </m:r>
          </m:sub>
        </m:sSub>
        <m:r>
          <w:rPr>
            <w:color w:val="434343"/>
          </w:rPr>
          <m:t xml:space="preserve">=6, </m:t>
        </m:r>
        <m:sSub>
          <m:sSubPr>
            <m:ctrlPr>
              <w:rPr>
                <w:color w:val="434343"/>
              </w:rPr>
            </m:ctrlPr>
          </m:sSubPr>
          <m:e>
            <m:r>
              <w:rPr>
                <w:color w:val="434343"/>
              </w:rPr>
              <m:t xml:space="preserve">x</m:t>
            </m:r>
          </m:e>
          <m:sub>
            <m:r>
              <w:rPr>
                <w:color w:val="434343"/>
              </w:rPr>
              <m:t xml:space="preserve">3</m:t>
            </m:r>
          </m:sub>
        </m:sSub>
        <m:r>
          <w:rPr>
            <w:color w:val="434343"/>
          </w:rPr>
          <m:t xml:space="preserve">=9, </m:t>
        </m:r>
        <m:sSub>
          <m:sSubPr>
            <m:ctrlPr>
              <w:rPr>
                <w:color w:val="434343"/>
              </w:rPr>
            </m:ctrlPr>
          </m:sSubPr>
          <m:e>
            <m:r>
              <w:rPr>
                <w:color w:val="434343"/>
              </w:rPr>
              <m:t xml:space="preserve">x</m:t>
            </m:r>
          </m:e>
          <m:sub>
            <m:r>
              <w:rPr>
                <w:color w:val="434343"/>
              </w:rPr>
              <m:t xml:space="preserve">4</m:t>
            </m:r>
          </m:sub>
        </m:sSub>
        <m:r>
          <w:rPr>
            <w:color w:val="434343"/>
          </w:rPr>
          <m:t xml:space="preserve">=15</m:t>
        </m:r>
      </m:oMath>
      <w:r w:rsidDel="00000000" w:rsidR="00000000" w:rsidRPr="00000000">
        <w:rPr>
          <w:color w:val="434343"/>
          <w:rtl w:val="0"/>
        </w:rPr>
        <w:t xml:space="preserve">y </w:t>
      </w:r>
      <m:oMath>
        <m:sSub>
          <m:sSubPr>
            <m:ctrlPr>
              <w:rPr>
                <w:color w:val="434343"/>
              </w:rPr>
            </m:ctrlPr>
          </m:sSubPr>
          <m:e>
            <m:r>
              <w:rPr>
                <w:color w:val="434343"/>
              </w:rPr>
              <m:t xml:space="preserve">x</m:t>
            </m:r>
          </m:e>
          <m:sub>
            <m:r>
              <w:rPr>
                <w:color w:val="434343"/>
              </w:rPr>
              <m:t xml:space="preserve">6</m:t>
            </m:r>
          </m:sub>
        </m:sSub>
        <m:r>
          <w:rPr>
            <w:color w:val="434343"/>
          </w:rPr>
          <m:t xml:space="preserve">=17</m:t>
        </m:r>
      </m:oMath>
      <w:r w:rsidDel="00000000" w:rsidR="00000000" w:rsidRPr="00000000">
        <w:rPr>
          <w:color w:val="434343"/>
          <w:rtl w:val="0"/>
        </w:rPr>
        <w:t xml:space="preserve"> . Su media muestral es:</w:t>
      </w:r>
    </w:p>
    <w:p w:rsidR="00000000" w:rsidDel="00000000" w:rsidP="00000000" w:rsidRDefault="00000000" w:rsidRPr="00000000" w14:paraId="00000011">
      <w:pPr>
        <w:spacing w:after="160" w:line="259" w:lineRule="auto"/>
        <w:rPr>
          <w:color w:val="434343"/>
        </w:rPr>
      </w:pPr>
      <w:r w:rsidDel="00000000" w:rsidR="00000000" w:rsidRPr="00000000">
        <w:rPr>
          <w:rtl w:val="0"/>
        </w:rPr>
      </w:r>
    </w:p>
    <w:p w:rsidR="00000000" w:rsidDel="00000000" w:rsidP="00000000" w:rsidRDefault="00000000" w:rsidRPr="00000000" w14:paraId="00000012">
      <w:pPr>
        <w:spacing w:after="160" w:line="259" w:lineRule="auto"/>
        <w:jc w:val="center"/>
        <w:rPr>
          <w:color w:val="434343"/>
          <w:sz w:val="26"/>
          <w:szCs w:val="26"/>
        </w:rPr>
      </w:pPr>
      <m:oMath>
        <m:bar>
          <m:barPr>
            <m:pos/>
            <m:ctrlPr>
              <w:rPr>
                <w:color w:val="434343"/>
                <w:sz w:val="36"/>
                <w:szCs w:val="36"/>
              </w:rPr>
            </m:ctrlPr>
          </m:barPr>
          <m:e>
            <m:r>
              <w:rPr>
                <w:color w:val="434343"/>
                <w:sz w:val="36"/>
                <w:szCs w:val="36"/>
              </w:rPr>
              <m:t xml:space="preserve">x</m:t>
            </m:r>
          </m:e>
        </m:bar>
        <m:r>
          <w:rPr>
            <w:color w:val="00b050"/>
            <w:sz w:val="36"/>
            <w:szCs w:val="36"/>
          </w:rPr>
          <m:t xml:space="preserve"> = </m:t>
        </m:r>
        <m:f>
          <m:fPr>
            <m:ctrlPr>
              <w:rPr>
                <w:color w:val="00b050"/>
                <w:sz w:val="36"/>
                <w:szCs w:val="36"/>
              </w:rPr>
            </m:ctrlPr>
          </m:fPr>
          <m:num>
            <m:r>
              <w:rPr>
                <w:color w:val="00b050"/>
                <w:sz w:val="36"/>
                <w:szCs w:val="36"/>
              </w:rPr>
              <m:t xml:space="preserve">3+6+9+15+17</m:t>
            </m:r>
          </m:num>
          <m:den>
            <m:r>
              <w:rPr>
                <w:color w:val="00b050"/>
                <w:sz w:val="36"/>
                <w:szCs w:val="36"/>
              </w:rPr>
              <m:t xml:space="preserve">5</m:t>
            </m:r>
          </m:den>
        </m:f>
        <m:r>
          <w:rPr>
            <w:color w:val="00b050"/>
            <w:sz w:val="36"/>
            <w:szCs w:val="36"/>
          </w:rPr>
          <m:t xml:space="preserve"> = 10</m:t>
        </m:r>
      </m:oMath>
      <w:r w:rsidDel="00000000" w:rsidR="00000000" w:rsidRPr="00000000">
        <w:rPr>
          <w:rtl w:val="0"/>
        </w:rPr>
      </w:r>
    </w:p>
    <w:p w:rsidR="00000000" w:rsidDel="00000000" w:rsidP="00000000" w:rsidRDefault="00000000" w:rsidRPr="00000000" w14:paraId="00000013">
      <w:pPr>
        <w:spacing w:after="160" w:line="276" w:lineRule="auto"/>
        <w:jc w:val="both"/>
        <w:rPr>
          <w:color w:val="434343"/>
        </w:rPr>
      </w:pPr>
      <w:r w:rsidDel="00000000" w:rsidR="00000000" w:rsidRPr="00000000">
        <w:rPr>
          <w:color w:val="434343"/>
          <w:rtl w:val="0"/>
        </w:rPr>
        <w:t xml:space="preserve">Una intuición que se puede generar al pensar en cómo medir la dispersión de una distribución es comparar cada dato con la media muestral. Para realizar esto, podemos restar cada dato con la media y anotar el resultado.</w:t>
      </w:r>
    </w:p>
    <w:tbl>
      <w:tblPr>
        <w:tblStyle w:val="Table1"/>
        <w:tblW w:w="3990.0" w:type="dxa"/>
        <w:jc w:val="left"/>
        <w:tblInd w:w="30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1605"/>
        <w:tblGridChange w:id="0">
          <w:tblGrid>
            <w:gridCol w:w="2385"/>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color w:val="434343"/>
              </w:rPr>
            </w:pPr>
            <w:r w:rsidDel="00000000" w:rsidR="00000000" w:rsidRPr="00000000">
              <w:rPr>
                <w:color w:val="434343"/>
                <w:rtl w:val="0"/>
              </w:rPr>
              <w:t xml:space="preserve">Operación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color w:val="434343"/>
              </w:rPr>
            </w:pPr>
            <w:r w:rsidDel="00000000" w:rsidR="00000000" w:rsidRPr="00000000">
              <w:rPr>
                <w:color w:val="434343"/>
                <w:rtl w:val="0"/>
              </w:rPr>
              <w:t xml:space="preserve">Resultado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color w:val="434343"/>
              </w:rPr>
            </w:pPr>
            <m:oMath>
              <m:r>
                <w:rPr>
                  <w:color w:val="434343"/>
                </w:rPr>
                <m:t xml:space="preserve">3-10=</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color w:val="434343"/>
              </w:rPr>
            </w:pPr>
            <w:r w:rsidDel="00000000" w:rsidR="00000000" w:rsidRPr="00000000">
              <w:rPr>
                <w:color w:val="434343"/>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color w:val="434343"/>
              </w:rPr>
            </w:pPr>
            <m:oMath>
              <m:r>
                <w:rPr>
                  <w:color w:val="434343"/>
                </w:rPr>
                <m:t xml:space="preserve">6-10=</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color w:val="434343"/>
              </w:rPr>
            </w:pPr>
            <w:r w:rsidDel="00000000" w:rsidR="00000000" w:rsidRPr="00000000">
              <w:rPr>
                <w:color w:val="434343"/>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color w:val="434343"/>
              </w:rPr>
            </w:pPr>
            <m:oMath>
              <m:r>
                <w:rPr>
                  <w:color w:val="434343"/>
                </w:rPr>
                <m:t xml:space="preserve">9-10=</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color w:val="434343"/>
              </w:rPr>
            </w:pPr>
            <w:r w:rsidDel="00000000" w:rsidR="00000000" w:rsidRPr="00000000">
              <w:rPr>
                <w:color w:val="434343"/>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color w:val="434343"/>
              </w:rPr>
            </w:pPr>
            <m:oMath>
              <m:r>
                <w:rPr>
                  <w:color w:val="434343"/>
                </w:rPr>
                <m:t xml:space="preserve">15-10=</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color w:val="434343"/>
              </w:rPr>
            </w:pPr>
            <w:r w:rsidDel="00000000" w:rsidR="00000000" w:rsidRPr="00000000">
              <w:rPr>
                <w:color w:val="434343"/>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color w:val="434343"/>
              </w:rPr>
            </w:pPr>
            <m:oMath>
              <m:r>
                <w:rPr>
                  <w:color w:val="434343"/>
                </w:rPr>
                <m:t xml:space="preserve">17-10=</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color w:val="434343"/>
              </w:rPr>
            </w:pPr>
            <w:r w:rsidDel="00000000" w:rsidR="00000000" w:rsidRPr="00000000">
              <w:rPr>
                <w:color w:val="434343"/>
                <w:rtl w:val="0"/>
              </w:rPr>
              <w:t xml:space="preserve">7</w:t>
            </w:r>
          </w:p>
        </w:tc>
      </w:tr>
    </w:tbl>
    <w:p w:rsidR="00000000" w:rsidDel="00000000" w:rsidP="00000000" w:rsidRDefault="00000000" w:rsidRPr="00000000" w14:paraId="00000020">
      <w:pPr>
        <w:spacing w:after="160" w:line="259" w:lineRule="auto"/>
        <w:rPr>
          <w:color w:val="434343"/>
        </w:rPr>
      </w:pPr>
      <w:r w:rsidDel="00000000" w:rsidR="00000000" w:rsidRPr="00000000">
        <w:rPr>
          <w:rtl w:val="0"/>
        </w:rPr>
      </w:r>
    </w:p>
    <w:p w:rsidR="00000000" w:rsidDel="00000000" w:rsidP="00000000" w:rsidRDefault="00000000" w:rsidRPr="00000000" w14:paraId="00000021">
      <w:pPr>
        <w:spacing w:after="160" w:line="259" w:lineRule="auto"/>
        <w:jc w:val="both"/>
        <w:rPr>
          <w:color w:val="434343"/>
        </w:rPr>
      </w:pPr>
      <w:r w:rsidDel="00000000" w:rsidR="00000000" w:rsidRPr="00000000">
        <w:rPr>
          <w:color w:val="434343"/>
          <w:rtl w:val="0"/>
        </w:rPr>
        <w:t xml:space="preserve">Ahora, como queremos estudiar la dispersión de todos los datos, procedemos a sumar los resultados.</w:t>
        <w:br w:type="textWrapping"/>
      </w:r>
    </w:p>
    <w:p w:rsidR="00000000" w:rsidDel="00000000" w:rsidP="00000000" w:rsidRDefault="00000000" w:rsidRPr="00000000" w14:paraId="00000022">
      <w:pPr>
        <w:spacing w:after="160" w:line="259" w:lineRule="auto"/>
        <w:jc w:val="center"/>
        <w:rPr>
          <w:color w:val="434343"/>
        </w:rPr>
      </w:pPr>
      <m:oMath>
        <m:r>
          <w:rPr>
            <w:color w:val="434343"/>
            <w:sz w:val="24"/>
            <w:szCs w:val="24"/>
          </w:rPr>
          <m:t xml:space="preserve">-7+(-4)+(-1)+5+7=0</m:t>
        </m:r>
      </m:oMath>
      <w:r w:rsidDel="00000000" w:rsidR="00000000" w:rsidRPr="00000000">
        <w:rPr>
          <w:color w:val="434343"/>
          <w:rtl w:val="0"/>
        </w:rPr>
        <w:br w:type="textWrapping"/>
      </w:r>
    </w:p>
    <w:p w:rsidR="00000000" w:rsidDel="00000000" w:rsidP="00000000" w:rsidRDefault="00000000" w:rsidRPr="00000000" w14:paraId="00000023">
      <w:pPr>
        <w:spacing w:after="160" w:line="276" w:lineRule="auto"/>
        <w:jc w:val="both"/>
        <w:rPr>
          <w:b w:val="1"/>
          <w:color w:val="434343"/>
        </w:rPr>
      </w:pPr>
      <w:r w:rsidDel="00000000" w:rsidR="00000000" w:rsidRPr="00000000">
        <w:rPr>
          <w:color w:val="434343"/>
          <w:rtl w:val="0"/>
        </w:rPr>
        <w:t xml:space="preserve">Sorprendentemente da cero. Esto ocurre ya que la media cumple esa propiedad, independiente de cuales sean los datos de la muestra, al sumar las diferencias entre los datos y la media siempre dará cero. Considerando que la intuición inicial es correcta, utilizaremos la distancia de los datos con respecto a la media muestral, cálculo conocido como </w:t>
      </w:r>
      <w:r w:rsidDel="00000000" w:rsidR="00000000" w:rsidRPr="00000000">
        <w:rPr>
          <w:b w:val="1"/>
          <w:color w:val="434343"/>
          <w:rtl w:val="0"/>
        </w:rPr>
        <w:t xml:space="preserve">desviación media absoluta.</w:t>
        <w:br w:type="textWrapping"/>
      </w:r>
    </w:p>
    <w:p w:rsidR="00000000" w:rsidDel="00000000" w:rsidP="00000000" w:rsidRDefault="00000000" w:rsidRPr="00000000" w14:paraId="00000024">
      <w:pPr>
        <w:spacing w:after="160" w:line="276" w:lineRule="auto"/>
        <w:jc w:val="both"/>
        <w:rPr>
          <w:b w:val="1"/>
          <w:color w:val="434343"/>
        </w:rPr>
      </w:pPr>
      <w:r w:rsidDel="00000000" w:rsidR="00000000" w:rsidRPr="00000000">
        <w:rPr>
          <w:b w:val="1"/>
          <w:color w:val="434343"/>
          <w:rtl w:val="0"/>
        </w:rPr>
        <w:t xml:space="preserve">DESVIACIÓN MEDIA ABSOLUTA</w:t>
      </w:r>
    </w:p>
    <w:p w:rsidR="00000000" w:rsidDel="00000000" w:rsidP="00000000" w:rsidRDefault="00000000" w:rsidRPr="00000000" w14:paraId="00000025">
      <w:pPr>
        <w:widowControl w:val="0"/>
        <w:spacing w:line="276" w:lineRule="auto"/>
        <w:jc w:val="both"/>
        <w:rPr>
          <w:color w:val="434343"/>
        </w:rPr>
      </w:pPr>
      <w:r w:rsidDel="00000000" w:rsidR="00000000" w:rsidRPr="00000000">
        <w:rPr>
          <w:color w:val="434343"/>
          <w:rtl w:val="0"/>
        </w:rPr>
        <w:t xml:space="preserve">La </w:t>
      </w:r>
      <w:r w:rsidDel="00000000" w:rsidR="00000000" w:rsidRPr="00000000">
        <w:rPr>
          <w:b w:val="1"/>
          <w:color w:val="434343"/>
          <w:rtl w:val="0"/>
        </w:rPr>
        <w:t xml:space="preserve">desviación media absoluta</w:t>
      </w:r>
      <w:r w:rsidDel="00000000" w:rsidR="00000000" w:rsidRPr="00000000">
        <w:rPr>
          <w:color w:val="434343"/>
          <w:rtl w:val="0"/>
        </w:rPr>
        <w:t xml:space="preserve"> es una medida de dispersión que se define como el promedio de las distancias de los datos a la media.</w:t>
      </w:r>
      <w:r w:rsidDel="00000000" w:rsidR="00000000" w:rsidRPr="00000000">
        <w:rPr>
          <w:b w:val="1"/>
          <w:color w:val="434343"/>
          <w:rtl w:val="0"/>
        </w:rPr>
        <w:t xml:space="preserve"> </w:t>
      </w:r>
      <w:r w:rsidDel="00000000" w:rsidR="00000000" w:rsidRPr="00000000">
        <w:rPr>
          <w:color w:val="434343"/>
          <w:rtl w:val="0"/>
        </w:rPr>
        <w:t xml:space="preserve">Por ejemplo, si tenemos un conjunto de cinco datos, 4, 5, 9, 15 y 17, cuya media es 10, se tiene que la desviación media absoluta es:  </w:t>
      </w:r>
    </w:p>
    <w:p w:rsidR="00000000" w:rsidDel="00000000" w:rsidP="00000000" w:rsidRDefault="00000000" w:rsidRPr="00000000" w14:paraId="00000026">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27">
      <w:pPr>
        <w:widowControl w:val="0"/>
        <w:spacing w:line="276" w:lineRule="auto"/>
        <w:jc w:val="center"/>
        <w:rPr>
          <w:color w:val="434343"/>
          <w:sz w:val="26"/>
          <w:szCs w:val="26"/>
        </w:rPr>
      </w:pPr>
      <m:oMath>
        <m:f>
          <m:fPr>
            <m:ctrlPr>
              <w:rPr>
                <w:color w:val="434343"/>
                <w:sz w:val="26"/>
                <w:szCs w:val="26"/>
              </w:rPr>
            </m:ctrlPr>
          </m:fPr>
          <m:num>
            <m:r>
              <w:rPr>
                <w:color w:val="434343"/>
                <w:sz w:val="26"/>
                <w:szCs w:val="26"/>
              </w:rPr>
              <m:t xml:space="preserve">|4-10| + |5-10| + |9-10| + |15-10| + |17-10|</m:t>
            </m:r>
          </m:num>
          <m:den>
            <m:r>
              <w:rPr>
                <w:color w:val="434343"/>
                <w:sz w:val="26"/>
                <w:szCs w:val="26"/>
              </w:rPr>
              <m:t xml:space="preserve">5</m:t>
            </m:r>
          </m:den>
        </m:f>
        <m:r>
          <w:rPr>
            <w:color w:val="434343"/>
            <w:sz w:val="26"/>
            <w:szCs w:val="26"/>
          </w:rPr>
          <m:t xml:space="preserve">=</m:t>
        </m:r>
        <m:f>
          <m:fPr>
            <m:ctrlPr>
              <w:rPr>
                <w:color w:val="434343"/>
                <w:sz w:val="26"/>
                <w:szCs w:val="26"/>
              </w:rPr>
            </m:ctrlPr>
          </m:fPr>
          <m:num>
            <m:r>
              <w:rPr>
                <w:color w:val="434343"/>
                <w:sz w:val="26"/>
                <w:szCs w:val="26"/>
              </w:rPr>
              <m:t xml:space="preserve">24</m:t>
            </m:r>
          </m:num>
          <m:den>
            <m:r>
              <w:rPr>
                <w:color w:val="434343"/>
                <w:sz w:val="26"/>
                <w:szCs w:val="26"/>
              </w:rPr>
              <m:t xml:space="preserve">5</m:t>
            </m:r>
          </m:den>
        </m:f>
        <m:r>
          <w:rPr>
            <w:color w:val="434343"/>
            <w:sz w:val="26"/>
            <w:szCs w:val="26"/>
          </w:rPr>
          <m:t xml:space="preserve">=4,8</m:t>
        </m:r>
      </m:oMath>
      <w:r w:rsidDel="00000000" w:rsidR="00000000" w:rsidRPr="00000000">
        <w:rPr>
          <w:rtl w:val="0"/>
        </w:rPr>
      </w:r>
    </w:p>
    <w:p w:rsidR="00000000" w:rsidDel="00000000" w:rsidP="00000000" w:rsidRDefault="00000000" w:rsidRPr="00000000" w14:paraId="00000028">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29">
      <w:pPr>
        <w:widowControl w:val="0"/>
        <w:spacing w:line="276" w:lineRule="auto"/>
        <w:jc w:val="both"/>
        <w:rPr>
          <w:color w:val="434343"/>
        </w:rPr>
      </w:pPr>
      <w:r w:rsidDel="00000000" w:rsidR="00000000" w:rsidRPr="00000000">
        <w:rPr>
          <w:color w:val="434343"/>
          <w:rtl w:val="0"/>
        </w:rPr>
        <w:t xml:space="preserve">Con esta nueva medida, podremos medir la dispersión de distintas distribuciones de datos con respecto a la media de la muestra.</w:t>
      </w:r>
    </w:p>
    <w:p w:rsidR="00000000" w:rsidDel="00000000" w:rsidP="00000000" w:rsidRDefault="00000000" w:rsidRPr="00000000" w14:paraId="0000002A">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2B">
      <w:pPr>
        <w:spacing w:line="276" w:lineRule="auto"/>
        <w:jc w:val="both"/>
        <w:rPr>
          <w:b w:val="1"/>
          <w:color w:val="434343"/>
        </w:rPr>
      </w:pPr>
      <w:r w:rsidDel="00000000" w:rsidR="00000000" w:rsidRPr="00000000">
        <w:rPr>
          <w:rtl w:val="0"/>
        </w:rPr>
      </w:r>
    </w:p>
    <w:p w:rsidR="00000000" w:rsidDel="00000000" w:rsidP="00000000" w:rsidRDefault="00000000" w:rsidRPr="00000000" w14:paraId="0000002C">
      <w:pPr>
        <w:spacing w:line="276" w:lineRule="auto"/>
        <w:jc w:val="both"/>
        <w:rPr>
          <w:b w:val="1"/>
          <w:color w:val="434343"/>
        </w:rPr>
      </w:pPr>
      <w:r w:rsidDel="00000000" w:rsidR="00000000" w:rsidRPr="00000000">
        <w:rPr>
          <w:b w:val="1"/>
          <w:color w:val="434343"/>
          <w:rtl w:val="0"/>
        </w:rPr>
        <w:t xml:space="preserve">VARIANZA MUESTRAL</w:t>
      </w:r>
    </w:p>
    <w:p w:rsidR="00000000" w:rsidDel="00000000" w:rsidP="00000000" w:rsidRDefault="00000000" w:rsidRPr="00000000" w14:paraId="0000002D">
      <w:pPr>
        <w:spacing w:line="276" w:lineRule="auto"/>
        <w:jc w:val="both"/>
        <w:rPr>
          <w:b w:val="1"/>
          <w:color w:val="434343"/>
        </w:rPr>
      </w:pPr>
      <w:r w:rsidDel="00000000" w:rsidR="00000000" w:rsidRPr="00000000">
        <w:rPr>
          <w:rtl w:val="0"/>
        </w:rPr>
      </w:r>
    </w:p>
    <w:p w:rsidR="00000000" w:rsidDel="00000000" w:rsidP="00000000" w:rsidRDefault="00000000" w:rsidRPr="00000000" w14:paraId="0000002E">
      <w:pPr>
        <w:widowControl w:val="0"/>
        <w:spacing w:line="276" w:lineRule="auto"/>
        <w:jc w:val="both"/>
        <w:rPr>
          <w:color w:val="434343"/>
        </w:rPr>
      </w:pPr>
      <w:r w:rsidDel="00000000" w:rsidR="00000000" w:rsidRPr="00000000">
        <w:rPr>
          <w:color w:val="434343"/>
          <w:rtl w:val="0"/>
        </w:rPr>
        <w:t xml:space="preserve">La</w:t>
      </w:r>
      <w:r w:rsidDel="00000000" w:rsidR="00000000" w:rsidRPr="00000000">
        <w:rPr>
          <w:b w:val="1"/>
          <w:color w:val="434343"/>
          <w:rtl w:val="0"/>
        </w:rPr>
        <w:t xml:space="preserve"> varianza muestral, </w:t>
      </w:r>
      <w:r w:rsidDel="00000000" w:rsidR="00000000" w:rsidRPr="00000000">
        <w:rPr>
          <w:color w:val="434343"/>
          <w:rtl w:val="0"/>
        </w:rPr>
        <w:t xml:space="preserve">que se denota </w:t>
      </w:r>
      <w:r w:rsidDel="00000000" w:rsidR="00000000" w:rsidRPr="00000000">
        <w:rPr>
          <w:color w:val="434343"/>
          <w:rtl w:val="0"/>
        </w:rPr>
        <w:t xml:space="preserve">como </w:t>
      </w:r>
      <m:oMath>
        <m:sSup>
          <m:sSupPr>
            <m:ctrlPr>
              <w:rPr>
                <w:color w:val="434343"/>
              </w:rPr>
            </m:ctrlPr>
          </m:sSupPr>
          <m:e>
            <m:r>
              <w:rPr>
                <w:color w:val="434343"/>
              </w:rPr>
              <m:t xml:space="preserve">s</m:t>
            </m:r>
          </m:e>
          <m:sup>
            <m:r>
              <w:rPr>
                <w:color w:val="434343"/>
              </w:rPr>
              <m:t xml:space="preserve">2</m:t>
            </m:r>
          </m:sup>
        </m:sSup>
      </m:oMath>
      <w:r w:rsidDel="00000000" w:rsidR="00000000" w:rsidRPr="00000000">
        <w:rPr>
          <w:color w:val="434343"/>
          <w:rtl w:val="0"/>
        </w:rPr>
        <w:t xml:space="preserve">, es una medida de la dispersión de los datos de una muestra con respecto a la media muestral </w:t>
      </w:r>
      <m:oMath>
        <m:bar>
          <m:barPr>
            <m:pos/>
            <m:ctrlPr>
              <w:rPr>
                <w:color w:val="434343"/>
              </w:rPr>
            </m:ctrlPr>
          </m:barPr>
          <m:e>
            <m:r>
              <w:rPr>
                <w:color w:val="434343"/>
              </w:rPr>
              <m:t xml:space="preserve">x</m:t>
            </m:r>
          </m:e>
        </m:bar>
      </m:oMath>
      <w:r w:rsidDel="00000000" w:rsidR="00000000" w:rsidRPr="00000000">
        <w:rPr>
          <w:color w:val="434343"/>
          <w:rtl w:val="0"/>
        </w:rPr>
        <w:t xml:space="preserve">. A diferencia de la desviación media absoluta, se calcula a partir de la suma los cuadrados de las distancias de los datos con respecto a </w:t>
      </w:r>
      <m:oMath>
        <m:bar>
          <m:barPr>
            <m:pos/>
            <m:ctrlPr>
              <w:rPr>
                <w:color w:val="434343"/>
              </w:rPr>
            </m:ctrlPr>
          </m:barPr>
          <m:e>
            <m:r>
              <w:rPr>
                <w:color w:val="434343"/>
              </w:rPr>
              <m:t xml:space="preserve">x</m:t>
            </m:r>
          </m:e>
        </m:bar>
      </m:oMath>
      <w:r w:rsidDel="00000000" w:rsidR="00000000" w:rsidRPr="00000000">
        <w:rPr>
          <w:color w:val="434343"/>
          <w:rtl w:val="0"/>
        </w:rPr>
        <w:t xml:space="preserve">.  Esta cantidad luego se divide por </w:t>
      </w:r>
      <m:oMath>
        <m:r>
          <w:rPr>
            <w:color w:val="434343"/>
          </w:rPr>
          <m:t xml:space="preserve">(n-1)</m:t>
        </m:r>
      </m:oMath>
      <w:r w:rsidDel="00000000" w:rsidR="00000000" w:rsidRPr="00000000">
        <w:rPr>
          <w:color w:val="434343"/>
          <w:rtl w:val="0"/>
        </w:rPr>
        <w:t xml:space="preserve"> donde</w:t>
      </w:r>
      <w:r w:rsidDel="00000000" w:rsidR="00000000" w:rsidRPr="00000000">
        <w:rPr>
          <w:color w:val="434343"/>
          <w:rtl w:val="0"/>
        </w:rPr>
        <w:t xml:space="preserve"> </w:t>
      </w:r>
      <m:oMath>
        <m:r>
          <w:rPr>
            <w:color w:val="434343"/>
          </w:rPr>
          <m:t xml:space="preserve">n</m:t>
        </m:r>
      </m:oMath>
      <w:r w:rsidDel="00000000" w:rsidR="00000000" w:rsidRPr="00000000">
        <w:rPr>
          <w:color w:val="434343"/>
          <w:rtl w:val="0"/>
        </w:rPr>
        <w:t xml:space="preserve"> la</w:t>
      </w:r>
      <w:r w:rsidDel="00000000" w:rsidR="00000000" w:rsidRPr="00000000">
        <w:rPr>
          <w:color w:val="434343"/>
          <w:rtl w:val="0"/>
        </w:rPr>
        <w:t xml:space="preserve"> cantidad de datos de la muestra. A continuación, podemos observar la expresión matemática que la define.</w:t>
      </w:r>
    </w:p>
    <w:p w:rsidR="00000000" w:rsidDel="00000000" w:rsidP="00000000" w:rsidRDefault="00000000" w:rsidRPr="00000000" w14:paraId="0000002F">
      <w:pPr>
        <w:widowControl w:val="0"/>
        <w:spacing w:line="276" w:lineRule="auto"/>
        <w:jc w:val="both"/>
        <w:rPr>
          <w:color w:val="434343"/>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1962150</wp:posOffset>
            </wp:positionH>
            <wp:positionV relativeFrom="paragraph">
              <wp:posOffset>76200</wp:posOffset>
            </wp:positionV>
            <wp:extent cx="2933700" cy="342900"/>
            <wp:effectExtent b="0" l="0" r="0" t="0"/>
            <wp:wrapTopAndBottom distB="19050" distT="1905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933700" cy="342900"/>
                    </a:xfrm>
                    <a:prstGeom prst="rect"/>
                    <a:ln/>
                  </pic:spPr>
                </pic:pic>
              </a:graphicData>
            </a:graphic>
          </wp:anchor>
        </w:drawing>
      </w:r>
    </w:p>
    <w:p w:rsidR="00000000" w:rsidDel="00000000" w:rsidP="00000000" w:rsidRDefault="00000000" w:rsidRPr="00000000" w14:paraId="00000030">
      <w:pPr>
        <w:widowControl w:val="0"/>
        <w:spacing w:line="276" w:lineRule="auto"/>
        <w:rPr>
          <w:color w:val="434343"/>
        </w:rPr>
      </w:pPr>
      <w:r w:rsidDel="00000000" w:rsidR="00000000" w:rsidRPr="00000000">
        <w:rPr>
          <w:color w:val="434343"/>
          <w:rtl w:val="0"/>
        </w:rPr>
        <w:t xml:space="preserve">En algunas ocasiones, como por ejemplo en una muestra con gran cantidad de datos, puede ser engorroso calcular la varianza muestral. Debido a esto, aprenderemos a </w:t>
      </w:r>
      <w:r w:rsidDel="00000000" w:rsidR="00000000" w:rsidRPr="00000000">
        <w:rPr>
          <w:color w:val="434343"/>
          <w:rtl w:val="0"/>
        </w:rPr>
        <w:t xml:space="preserve">calcularla</w:t>
      </w:r>
      <w:r w:rsidDel="00000000" w:rsidR="00000000" w:rsidRPr="00000000">
        <w:rPr>
          <w:color w:val="434343"/>
          <w:rtl w:val="0"/>
        </w:rPr>
        <w:t xml:space="preserve">, al igual que las medidas vistas anteriormente, en algunos programas computacionales.</w:t>
      </w:r>
    </w:p>
    <w:p w:rsidR="00000000" w:rsidDel="00000000" w:rsidP="00000000" w:rsidRDefault="00000000" w:rsidRPr="00000000" w14:paraId="00000031">
      <w:pPr>
        <w:widowControl w:val="0"/>
        <w:spacing w:line="276" w:lineRule="auto"/>
        <w:rPr>
          <w:color w:val="434343"/>
        </w:rPr>
      </w:pPr>
      <w:r w:rsidDel="00000000" w:rsidR="00000000" w:rsidRPr="00000000">
        <w:rPr>
          <w:rtl w:val="0"/>
        </w:rPr>
      </w:r>
    </w:p>
    <w:p w:rsidR="00000000" w:rsidDel="00000000" w:rsidP="00000000" w:rsidRDefault="00000000" w:rsidRPr="00000000" w14:paraId="00000032">
      <w:pPr>
        <w:widowControl w:val="0"/>
        <w:spacing w:line="276" w:lineRule="auto"/>
        <w:rPr>
          <w:b w:val="1"/>
          <w:color w:val="434343"/>
        </w:rPr>
      </w:pPr>
      <w:r w:rsidDel="00000000" w:rsidR="00000000" w:rsidRPr="00000000">
        <w:rPr>
          <w:b w:val="1"/>
          <w:color w:val="434343"/>
          <w:rtl w:val="0"/>
        </w:rPr>
        <w:t xml:space="preserve">CALCULAR MEDIDAS DE DISPERSIÓN USANDO PROGRAMAS COMPUTACIONALES</w:t>
      </w:r>
    </w:p>
    <w:p w:rsidR="00000000" w:rsidDel="00000000" w:rsidP="00000000" w:rsidRDefault="00000000" w:rsidRPr="00000000" w14:paraId="00000033">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34">
      <w:pPr>
        <w:spacing w:line="276" w:lineRule="auto"/>
        <w:jc w:val="both"/>
        <w:rPr>
          <w:color w:val="434343"/>
        </w:rPr>
      </w:pPr>
      <w:r w:rsidDel="00000000" w:rsidR="00000000" w:rsidRPr="00000000">
        <w:rPr>
          <w:color w:val="434343"/>
          <w:rtl w:val="0"/>
        </w:rPr>
        <w:t xml:space="preserve">A continuación, aprenderemos a calcular las medidas de dispersión que hemos visto hasta el momento (desviación media absoluta y varianza) usando una hoja de cálculo. Esto se puede realizar con Microsoft Excel o con Google Sheets, pero como los procedimientos son análogos y los comandos que usan son los mismos, solo revisaremos el procedimiento para el primer programa.</w:t>
      </w:r>
    </w:p>
    <w:p w:rsidR="00000000" w:rsidDel="00000000" w:rsidP="00000000" w:rsidRDefault="00000000" w:rsidRPr="00000000" w14:paraId="00000035">
      <w:pPr>
        <w:spacing w:line="276" w:lineRule="auto"/>
        <w:jc w:val="both"/>
        <w:rPr>
          <w:color w:val="434343"/>
        </w:rPr>
      </w:pPr>
      <w:r w:rsidDel="00000000" w:rsidR="00000000" w:rsidRPr="00000000">
        <w:rPr>
          <w:rtl w:val="0"/>
        </w:rPr>
      </w:r>
    </w:p>
    <w:p w:rsidR="00000000" w:rsidDel="00000000" w:rsidP="00000000" w:rsidRDefault="00000000" w:rsidRPr="00000000" w14:paraId="00000036">
      <w:pPr>
        <w:spacing w:line="276" w:lineRule="auto"/>
        <w:jc w:val="both"/>
        <w:rPr>
          <w:b w:val="1"/>
          <w:color w:val="434343"/>
        </w:rPr>
      </w:pPr>
      <w:r w:rsidDel="00000000" w:rsidR="00000000" w:rsidRPr="00000000">
        <w:rPr>
          <w:b w:val="1"/>
          <w:color w:val="434343"/>
          <w:rtl w:val="0"/>
        </w:rPr>
        <w:t xml:space="preserve">Microsoft Excel</w:t>
      </w:r>
    </w:p>
    <w:p w:rsidR="00000000" w:rsidDel="00000000" w:rsidP="00000000" w:rsidRDefault="00000000" w:rsidRPr="00000000" w14:paraId="00000037">
      <w:pPr>
        <w:spacing w:line="276" w:lineRule="auto"/>
        <w:jc w:val="both"/>
        <w:rPr>
          <w:b w:val="1"/>
          <w:color w:val="434343"/>
        </w:rPr>
      </w:pPr>
      <w:r w:rsidDel="00000000" w:rsidR="00000000" w:rsidRPr="00000000">
        <w:rPr>
          <w:rtl w:val="0"/>
        </w:rPr>
      </w:r>
    </w:p>
    <w:p w:rsidR="00000000" w:rsidDel="00000000" w:rsidP="00000000" w:rsidRDefault="00000000" w:rsidRPr="00000000" w14:paraId="00000038">
      <w:pPr>
        <w:spacing w:line="276" w:lineRule="auto"/>
        <w:jc w:val="both"/>
        <w:rPr>
          <w:color w:val="434343"/>
        </w:rPr>
      </w:pPr>
      <w:r w:rsidDel="00000000" w:rsidR="00000000" w:rsidRPr="00000000">
        <w:rPr>
          <w:b w:val="1"/>
          <w:color w:val="434343"/>
          <w:rtl w:val="0"/>
        </w:rPr>
        <w:t xml:space="preserve">Paso 1: </w:t>
      </w:r>
      <w:r w:rsidDel="00000000" w:rsidR="00000000" w:rsidRPr="00000000">
        <w:rPr>
          <w:color w:val="434343"/>
          <w:rtl w:val="0"/>
        </w:rPr>
        <w:t xml:space="preserve">En primer lugar, debemos calcular la media muestral de los datos. Para ello, usamos el comando “PROMEDIO”, el cual recibe dos parámetros que representan el rango donde se encuentra la muestra, es decir, el primer parámetro es la primera celda que contiene datos de la muestra y el segundo es la última celda donde se tienen datos.</w:t>
      </w:r>
    </w:p>
    <w:p w:rsidR="00000000" w:rsidDel="00000000" w:rsidP="00000000" w:rsidRDefault="00000000" w:rsidRPr="00000000" w14:paraId="0000003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jc w:val="both"/>
        <w:rPr>
          <w:color w:val="434343"/>
        </w:rPr>
      </w:pPr>
      <w:r w:rsidDel="00000000" w:rsidR="00000000" w:rsidRPr="00000000">
        <w:rPr>
          <w:b w:val="1"/>
          <w:color w:val="434343"/>
          <w:rtl w:val="0"/>
        </w:rPr>
        <w:t xml:space="preserve">Paso 2: </w:t>
      </w:r>
      <w:r w:rsidDel="00000000" w:rsidR="00000000" w:rsidRPr="00000000">
        <w:rPr>
          <w:color w:val="434343"/>
          <w:rtl w:val="0"/>
        </w:rPr>
        <w:t xml:space="preserve">Para calcular la distancia respecto a la media muestral, usaremos el comando “ABS”, que entrega el valor absoluto. Luego, en otra celda se debe escribir el comando utilizando la siguiente idea: =ABS(CD - CMM), donde CD es la celda que contiene el dato y CMM la celda que contiene la media muestra. Es importante mencionar que la celda “CMM” debe tener un signo peso al inicio y otra entre la letra y el número, es decir, si tenemos la celda “A1”, que contiene a la media muestral, debemos escribir $A$1.</w:t>
      </w:r>
    </w:p>
    <w:p w:rsidR="00000000" w:rsidDel="00000000" w:rsidP="00000000" w:rsidRDefault="00000000" w:rsidRPr="00000000" w14:paraId="0000003B">
      <w:pPr>
        <w:spacing w:line="240" w:lineRule="auto"/>
        <w:jc w:val="both"/>
        <w:rPr>
          <w:color w:val="434343"/>
        </w:rPr>
      </w:pPr>
      <w:r w:rsidDel="00000000" w:rsidR="00000000" w:rsidRPr="00000000">
        <w:rPr>
          <w:rtl w:val="0"/>
        </w:rPr>
      </w:r>
    </w:p>
    <w:p w:rsidR="00000000" w:rsidDel="00000000" w:rsidP="00000000" w:rsidRDefault="00000000" w:rsidRPr="00000000" w14:paraId="0000003C">
      <w:pPr>
        <w:spacing w:line="240" w:lineRule="auto"/>
        <w:jc w:val="both"/>
        <w:rPr>
          <w:color w:val="434343"/>
        </w:rPr>
      </w:pPr>
      <w:r w:rsidDel="00000000" w:rsidR="00000000" w:rsidRPr="00000000">
        <w:rPr>
          <w:b w:val="1"/>
          <w:color w:val="434343"/>
          <w:rtl w:val="0"/>
        </w:rPr>
        <w:t xml:space="preserve">Paso 3:</w:t>
      </w:r>
      <w:r w:rsidDel="00000000" w:rsidR="00000000" w:rsidRPr="00000000">
        <w:rPr>
          <w:color w:val="434343"/>
          <w:rtl w:val="0"/>
        </w:rPr>
        <w:t xml:space="preserve"> Ahora debemos arrastrar la celda que contiene la distancia calculada en el paso 2 para todos los datos.</w:t>
      </w:r>
    </w:p>
    <w:p w:rsidR="00000000" w:rsidDel="00000000" w:rsidP="00000000" w:rsidRDefault="00000000" w:rsidRPr="00000000" w14:paraId="0000003D">
      <w:pPr>
        <w:spacing w:line="240" w:lineRule="auto"/>
        <w:jc w:val="both"/>
        <w:rPr>
          <w:color w:val="434343"/>
        </w:rPr>
      </w:pPr>
      <w:r w:rsidDel="00000000" w:rsidR="00000000" w:rsidRPr="00000000">
        <w:rPr>
          <w:rtl w:val="0"/>
        </w:rPr>
      </w:r>
    </w:p>
    <w:p w:rsidR="00000000" w:rsidDel="00000000" w:rsidP="00000000" w:rsidRDefault="00000000" w:rsidRPr="00000000" w14:paraId="0000003E">
      <w:pPr>
        <w:spacing w:line="240" w:lineRule="auto"/>
        <w:jc w:val="both"/>
        <w:rPr>
          <w:color w:val="434343"/>
        </w:rPr>
      </w:pPr>
      <w:r w:rsidDel="00000000" w:rsidR="00000000" w:rsidRPr="00000000">
        <w:rPr>
          <w:rtl w:val="0"/>
        </w:rPr>
      </w:r>
    </w:p>
    <w:p w:rsidR="00000000" w:rsidDel="00000000" w:rsidP="00000000" w:rsidRDefault="00000000" w:rsidRPr="00000000" w14:paraId="0000003F">
      <w:pPr>
        <w:spacing w:line="240" w:lineRule="auto"/>
        <w:jc w:val="both"/>
        <w:rPr>
          <w:color w:val="434343"/>
        </w:rPr>
      </w:pPr>
      <w:r w:rsidDel="00000000" w:rsidR="00000000" w:rsidRPr="00000000">
        <w:rPr>
          <w:b w:val="1"/>
          <w:color w:val="434343"/>
          <w:rtl w:val="0"/>
        </w:rPr>
        <w:t xml:space="preserve">Paso 4: </w:t>
      </w:r>
      <w:r w:rsidDel="00000000" w:rsidR="00000000" w:rsidRPr="00000000">
        <w:rPr>
          <w:color w:val="434343"/>
          <w:rtl w:val="0"/>
        </w:rPr>
        <w:t xml:space="preserve">Ahora que tenemos la distancia de cada dato respecto a la media, podemos calcular la desviación media absoluta, la que corresponde al promedio de estos valores. Para ello, repetimos el procedimiento usado para calcular la media muestral, pero ahora con las distancias calculadas. </w:t>
      </w:r>
    </w:p>
    <w:p w:rsidR="00000000" w:rsidDel="00000000" w:rsidP="00000000" w:rsidRDefault="00000000" w:rsidRPr="00000000" w14:paraId="00000040">
      <w:pPr>
        <w:spacing w:line="240" w:lineRule="auto"/>
        <w:jc w:val="both"/>
        <w:rPr>
          <w:color w:val="434343"/>
        </w:rPr>
      </w:pPr>
      <w:r w:rsidDel="00000000" w:rsidR="00000000" w:rsidRPr="00000000">
        <w:rPr>
          <w:rtl w:val="0"/>
        </w:rPr>
      </w:r>
    </w:p>
    <w:p w:rsidR="00000000" w:rsidDel="00000000" w:rsidP="00000000" w:rsidRDefault="00000000" w:rsidRPr="00000000" w14:paraId="00000041">
      <w:pPr>
        <w:spacing w:line="240" w:lineRule="auto"/>
        <w:jc w:val="both"/>
        <w:rPr>
          <w:b w:val="1"/>
          <w:color w:val="434343"/>
        </w:rPr>
      </w:pPr>
      <w:r w:rsidDel="00000000" w:rsidR="00000000" w:rsidRPr="00000000">
        <w:rPr>
          <w:b w:val="1"/>
          <w:color w:val="434343"/>
          <w:rtl w:val="0"/>
        </w:rPr>
        <w:t xml:space="preserve">Paso 5: </w:t>
      </w:r>
      <w:r w:rsidDel="00000000" w:rsidR="00000000" w:rsidRPr="00000000">
        <w:rPr>
          <w:color w:val="434343"/>
          <w:rtl w:val="0"/>
        </w:rPr>
        <w:t xml:space="preserve">Para la varianza necesitamos calcular el cuadrado de las distancias respecto a la media. Ahora, debemos sumar los cuadrados de las distancias y luego dividir este valor por </w:t>
      </w:r>
      <m:oMath>
        <m:r>
          <w:rPr>
            <w:color w:val="434343"/>
          </w:rPr>
          <m:t xml:space="preserve">(n-1)</m:t>
        </m:r>
      </m:oMath>
      <w:r w:rsidDel="00000000" w:rsidR="00000000" w:rsidRPr="00000000">
        <w:rPr>
          <w:color w:val="434343"/>
          <w:rtl w:val="0"/>
        </w:rPr>
        <w:t xml:space="preserve"> donde</w:t>
      </w:r>
      <w:r w:rsidDel="00000000" w:rsidR="00000000" w:rsidRPr="00000000">
        <w:rPr>
          <w:color w:val="434343"/>
          <w:rtl w:val="0"/>
        </w:rPr>
        <w:t xml:space="preserve"> </w:t>
      </w:r>
      <m:oMath>
        <m:r>
          <w:rPr>
            <w:color w:val="434343"/>
          </w:rPr>
          <m:t xml:space="preserve">n</m:t>
        </m:r>
      </m:oMath>
      <w:r w:rsidDel="00000000" w:rsidR="00000000" w:rsidRPr="00000000">
        <w:rPr>
          <w:color w:val="434343"/>
          <w:rtl w:val="0"/>
        </w:rPr>
        <w:t xml:space="preserve"> la</w:t>
      </w:r>
      <w:r w:rsidDel="00000000" w:rsidR="00000000" w:rsidRPr="00000000">
        <w:rPr>
          <w:color w:val="434343"/>
          <w:rtl w:val="0"/>
        </w:rPr>
        <w:t xml:space="preserve"> cantidad de datos de la muestra.</w:t>
      </w:r>
      <w:r w:rsidDel="00000000" w:rsidR="00000000" w:rsidRPr="00000000">
        <w:rPr>
          <w:rtl w:val="0"/>
        </w:rPr>
      </w:r>
    </w:p>
    <w:p w:rsidR="00000000" w:rsidDel="00000000" w:rsidP="00000000" w:rsidRDefault="00000000" w:rsidRPr="00000000" w14:paraId="00000042">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jc w:val="both"/>
        <w:rPr>
          <w:color w:val="434343"/>
        </w:rPr>
      </w:pPr>
      <w:r w:rsidDel="00000000" w:rsidR="00000000" w:rsidRPr="00000000">
        <w:rPr>
          <w:color w:val="434343"/>
          <w:rtl w:val="0"/>
        </w:rPr>
        <w:t xml:space="preserve">En muchas ocasiones la varianza puede ser difícil de interpretar, es por eso que introduciremos una nueva medida de dispersión. A continuación, definiremos la desviación estándar muestral.</w:t>
      </w:r>
    </w:p>
    <w:p w:rsidR="00000000" w:rsidDel="00000000" w:rsidP="00000000" w:rsidRDefault="00000000" w:rsidRPr="00000000" w14:paraId="00000044">
      <w:pPr>
        <w:widowControl w:val="0"/>
        <w:jc w:val="both"/>
        <w:rPr>
          <w:color w:val="434343"/>
        </w:rPr>
      </w:pPr>
      <w:r w:rsidDel="00000000" w:rsidR="00000000" w:rsidRPr="00000000">
        <w:rPr>
          <w:rtl w:val="0"/>
        </w:rPr>
      </w:r>
    </w:p>
    <w:p w:rsidR="00000000" w:rsidDel="00000000" w:rsidP="00000000" w:rsidRDefault="00000000" w:rsidRPr="00000000" w14:paraId="00000045">
      <w:pPr>
        <w:widowControl w:val="0"/>
        <w:jc w:val="both"/>
        <w:rPr>
          <w:color w:val="434343"/>
        </w:rPr>
      </w:pPr>
      <w:r w:rsidDel="00000000" w:rsidR="00000000" w:rsidRPr="00000000">
        <w:rPr>
          <w:rtl w:val="0"/>
        </w:rPr>
      </w:r>
    </w:p>
    <w:p w:rsidR="00000000" w:rsidDel="00000000" w:rsidP="00000000" w:rsidRDefault="00000000" w:rsidRPr="00000000" w14:paraId="00000046">
      <w:pPr>
        <w:widowControl w:val="0"/>
        <w:jc w:val="both"/>
        <w:rPr>
          <w:b w:val="1"/>
          <w:color w:val="434343"/>
        </w:rPr>
      </w:pPr>
      <w:r w:rsidDel="00000000" w:rsidR="00000000" w:rsidRPr="00000000">
        <w:rPr>
          <w:b w:val="1"/>
          <w:color w:val="434343"/>
          <w:rtl w:val="0"/>
        </w:rPr>
        <w:t xml:space="preserve">DESVIACIÓN ESTÁNDAR MUESTRAL</w:t>
      </w:r>
    </w:p>
    <w:p w:rsidR="00000000" w:rsidDel="00000000" w:rsidP="00000000" w:rsidRDefault="00000000" w:rsidRPr="00000000" w14:paraId="00000047">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76" w:lineRule="auto"/>
        <w:jc w:val="both"/>
        <w:rPr>
          <w:color w:val="434343"/>
        </w:rPr>
      </w:pPr>
      <w:r w:rsidDel="00000000" w:rsidR="00000000" w:rsidRPr="00000000">
        <w:rPr>
          <w:color w:val="434343"/>
          <w:rtl w:val="0"/>
        </w:rPr>
        <w:t xml:space="preserve">La </w:t>
      </w:r>
      <w:r w:rsidDel="00000000" w:rsidR="00000000" w:rsidRPr="00000000">
        <w:rPr>
          <w:b w:val="1"/>
          <w:color w:val="434343"/>
          <w:rtl w:val="0"/>
        </w:rPr>
        <w:t xml:space="preserve">desviación estándar muestral </w:t>
      </w:r>
      <w:r w:rsidDel="00000000" w:rsidR="00000000" w:rsidRPr="00000000">
        <w:rPr>
          <w:color w:val="434343"/>
          <w:rtl w:val="0"/>
        </w:rPr>
        <w:t xml:space="preserve">de un conjunto de datos, que se denota como </w:t>
      </w:r>
      <m:oMath>
        <m:r>
          <w:rPr>
            <w:color w:val="434343"/>
          </w:rPr>
          <m:t xml:space="preserve">s</m:t>
        </m:r>
      </m:oMath>
      <w:r w:rsidDel="00000000" w:rsidR="00000000" w:rsidRPr="00000000">
        <w:rPr>
          <w:color w:val="434343"/>
          <w:rtl w:val="0"/>
        </w:rPr>
        <w:t xml:space="preserve">, corresponde a la raíz cuadrada positiva de la varianza muestral:</w:t>
      </w:r>
    </w:p>
    <w:p w:rsidR="00000000" w:rsidDel="00000000" w:rsidP="00000000" w:rsidRDefault="00000000" w:rsidRPr="00000000" w14:paraId="00000049">
      <w:pPr>
        <w:spacing w:line="276" w:lineRule="auto"/>
        <w:jc w:val="center"/>
        <w:rPr>
          <w:rFonts w:ascii="Calibri" w:cs="Calibri" w:eastAsia="Calibri" w:hAnsi="Calibri"/>
        </w:rPr>
      </w:pPr>
      <w:r w:rsidDel="00000000" w:rsidR="00000000" w:rsidRPr="00000000">
        <w:rPr>
          <w:rFonts w:ascii="Calibri" w:cs="Calibri" w:eastAsia="Calibri" w:hAnsi="Calibri"/>
          <w:rtl w:val="0"/>
        </w:rPr>
        <w:br w:type="textWrapping"/>
      </w:r>
      <w:hyperlink r:id="rId11">
        <w:r w:rsidDel="00000000" w:rsidR="00000000" w:rsidRPr="00000000">
          <w:rPr>
            <w:rFonts w:ascii="Calibri" w:cs="Calibri" w:eastAsia="Calibri" w:hAnsi="Calibri"/>
          </w:rPr>
          <w:drawing>
            <wp:inline distB="19050" distT="19050" distL="19050" distR="19050">
              <wp:extent cx="533400" cy="152400"/>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334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A">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76" w:lineRule="auto"/>
        <w:jc w:val="both"/>
        <w:rPr>
          <w:color w:val="434343"/>
        </w:rPr>
      </w:pPr>
      <w:r w:rsidDel="00000000" w:rsidR="00000000" w:rsidRPr="00000000">
        <w:rPr>
          <w:color w:val="434343"/>
          <w:rtl w:val="0"/>
        </w:rPr>
        <w:t xml:space="preserve">La desviación estándar muestral tiene la misma unidad de medida que la variable que se está analizando, al ser la raíz cuadrada de esta. </w:t>
      </w:r>
    </w:p>
    <w:p w:rsidR="00000000" w:rsidDel="00000000" w:rsidP="00000000" w:rsidRDefault="00000000" w:rsidRPr="00000000" w14:paraId="0000004C">
      <w:pPr>
        <w:spacing w:line="276" w:lineRule="auto"/>
        <w:jc w:val="both"/>
        <w:rPr>
          <w:color w:val="434343"/>
        </w:rPr>
      </w:pPr>
      <w:r w:rsidDel="00000000" w:rsidR="00000000" w:rsidRPr="00000000">
        <w:rPr>
          <w:rtl w:val="0"/>
        </w:rPr>
      </w:r>
    </w:p>
    <w:p w:rsidR="00000000" w:rsidDel="00000000" w:rsidP="00000000" w:rsidRDefault="00000000" w:rsidRPr="00000000" w14:paraId="0000004D">
      <w:pPr>
        <w:spacing w:line="276" w:lineRule="auto"/>
        <w:jc w:val="both"/>
        <w:rPr>
          <w:color w:val="434343"/>
        </w:rPr>
      </w:pPr>
      <w:r w:rsidDel="00000000" w:rsidR="00000000" w:rsidRPr="00000000">
        <w:rPr>
          <w:b w:val="1"/>
          <w:color w:val="434343"/>
          <w:rtl w:val="0"/>
        </w:rPr>
        <w:t xml:space="preserve">Nota:</w:t>
      </w:r>
      <w:r w:rsidDel="00000000" w:rsidR="00000000" w:rsidRPr="00000000">
        <w:rPr>
          <w:color w:val="434343"/>
          <w:rtl w:val="0"/>
        </w:rPr>
        <w:t xml:space="preserve"> Podemos observar que a medida que se alejan los datos de la media, todas las medidas de dispersión aumentan. Sin embargo, la varianza, y por tanto la desviación estándar, aumentan más que la desviación media absoluta si es que los puntos que se alejan son aquellos que están a una mayor distancia. Esto se debe a que, como la varianza depende del cuadrado de la distancia, se ve más afectada por cambios en los datos que están lejos de la media que en aquellos que están más cerca. </w:t>
      </w:r>
    </w:p>
    <w:p w:rsidR="00000000" w:rsidDel="00000000" w:rsidP="00000000" w:rsidRDefault="00000000" w:rsidRPr="00000000" w14:paraId="0000004E">
      <w:pPr>
        <w:spacing w:line="276" w:lineRule="auto"/>
        <w:jc w:val="both"/>
        <w:rPr>
          <w:color w:val="434343"/>
        </w:rPr>
      </w:pPr>
      <w:r w:rsidDel="00000000" w:rsidR="00000000" w:rsidRPr="00000000">
        <w:rPr>
          <w:rtl w:val="0"/>
        </w:rPr>
      </w:r>
    </w:p>
    <w:p w:rsidR="00000000" w:rsidDel="00000000" w:rsidP="00000000" w:rsidRDefault="00000000" w:rsidRPr="00000000" w14:paraId="0000004F">
      <w:pPr>
        <w:spacing w:line="276" w:lineRule="auto"/>
        <w:jc w:val="both"/>
        <w:rPr>
          <w:b w:val="1"/>
          <w:color w:val="434343"/>
        </w:rPr>
      </w:pPr>
      <w:r w:rsidDel="00000000" w:rsidR="00000000" w:rsidRPr="00000000">
        <w:rPr>
          <w:b w:val="1"/>
          <w:color w:val="434343"/>
          <w:rtl w:val="0"/>
        </w:rPr>
        <w:t xml:space="preserve">RELACIÓN ENTRE DESVIACIÓN ESTÁNDAR Y DESVIACIÓN MEDIA ABSOLUTA</w:t>
      </w:r>
    </w:p>
    <w:p w:rsidR="00000000" w:rsidDel="00000000" w:rsidP="00000000" w:rsidRDefault="00000000" w:rsidRPr="00000000" w14:paraId="00000050">
      <w:pPr>
        <w:spacing w:line="276" w:lineRule="auto"/>
        <w:jc w:val="both"/>
        <w:rPr>
          <w:color w:val="434343"/>
        </w:rPr>
      </w:pPr>
      <w:r w:rsidDel="00000000" w:rsidR="00000000" w:rsidRPr="00000000">
        <w:rPr>
          <w:rtl w:val="0"/>
        </w:rPr>
      </w:r>
    </w:p>
    <w:p w:rsidR="00000000" w:rsidDel="00000000" w:rsidP="00000000" w:rsidRDefault="00000000" w:rsidRPr="00000000" w14:paraId="00000051">
      <w:pPr>
        <w:spacing w:line="276" w:lineRule="auto"/>
        <w:jc w:val="both"/>
        <w:rPr>
          <w:color w:val="434343"/>
        </w:rPr>
      </w:pPr>
      <w:r w:rsidDel="00000000" w:rsidR="00000000" w:rsidRPr="00000000">
        <w:rPr>
          <w:color w:val="434343"/>
          <w:rtl w:val="0"/>
        </w:rPr>
        <w:t xml:space="preserve">La desviación media absoluta, la varianza y la desviación estándar son medidas de dispersión que se usan para describir cuán dispersos están los datos con respecto a la media muestral.  En relación a estas medidas de dispersión, se tiene lo siguiente: </w:t>
      </w:r>
    </w:p>
    <w:p w:rsidR="00000000" w:rsidDel="00000000" w:rsidP="00000000" w:rsidRDefault="00000000" w:rsidRPr="00000000" w14:paraId="00000052">
      <w:pPr>
        <w:spacing w:line="276" w:lineRule="auto"/>
        <w:jc w:val="both"/>
        <w:rPr>
          <w:color w:val="434343"/>
        </w:rPr>
      </w:pPr>
      <w:r w:rsidDel="00000000" w:rsidR="00000000" w:rsidRPr="00000000">
        <w:rPr>
          <w:rtl w:val="0"/>
        </w:rPr>
      </w:r>
    </w:p>
    <w:p w:rsidR="00000000" w:rsidDel="00000000" w:rsidP="00000000" w:rsidRDefault="00000000" w:rsidRPr="00000000" w14:paraId="00000053">
      <w:pPr>
        <w:numPr>
          <w:ilvl w:val="0"/>
          <w:numId w:val="1"/>
        </w:numPr>
        <w:spacing w:line="276" w:lineRule="auto"/>
        <w:ind w:left="720" w:hanging="360"/>
        <w:jc w:val="both"/>
        <w:rPr>
          <w:color w:val="434343"/>
        </w:rPr>
      </w:pPr>
      <w:r w:rsidDel="00000000" w:rsidR="00000000" w:rsidRPr="00000000">
        <w:rPr>
          <w:color w:val="434343"/>
          <w:rtl w:val="0"/>
        </w:rPr>
        <w:t xml:space="preserve">La desviación estándar es siempre mayor o igual que la desviación media absoluta. </w:t>
      </w:r>
    </w:p>
    <w:p w:rsidR="00000000" w:rsidDel="00000000" w:rsidP="00000000" w:rsidRDefault="00000000" w:rsidRPr="00000000" w14:paraId="00000054">
      <w:pPr>
        <w:numPr>
          <w:ilvl w:val="0"/>
          <w:numId w:val="1"/>
        </w:numPr>
        <w:spacing w:line="276" w:lineRule="auto"/>
        <w:ind w:left="720" w:hanging="360"/>
        <w:jc w:val="both"/>
        <w:rPr>
          <w:color w:val="434343"/>
        </w:rPr>
      </w:pPr>
      <w:r w:rsidDel="00000000" w:rsidR="00000000" w:rsidRPr="00000000">
        <w:rPr>
          <w:color w:val="434343"/>
          <w:rtl w:val="0"/>
        </w:rPr>
        <w:t xml:space="preserve">La desviación estándar se ve más afectada que la desviación media absoluta a cambios en los datos alejados de la media que en aquellos que están más cerca de la media. </w:t>
      </w:r>
    </w:p>
    <w:p w:rsidR="00000000" w:rsidDel="00000000" w:rsidP="00000000" w:rsidRDefault="00000000" w:rsidRPr="00000000" w14:paraId="00000055">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57">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58">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59">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434343"/>
        </w:rPr>
      </w:pPr>
      <w:r w:rsidDel="00000000" w:rsidR="00000000" w:rsidRPr="00000000">
        <w:rPr>
          <w:color w:val="434343"/>
          <w:rtl w:val="0"/>
        </w:rPr>
        <w:t xml:space="preserve">En algunas ocasiones, el cálculo de las medidas de dispersión puede ser algo extenso y complejo, por lo que a continuación aprenderemos cómo calcularlas utilizando Microsoft Excel.</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434343"/>
        </w:rPr>
      </w:pPr>
      <w:r w:rsidDel="00000000" w:rsidR="00000000" w:rsidRPr="00000000">
        <w:rPr>
          <w:rtl w:val="0"/>
        </w:rPr>
      </w:r>
    </w:p>
    <w:p w:rsidR="00000000" w:rsidDel="00000000" w:rsidP="00000000" w:rsidRDefault="00000000" w:rsidRPr="00000000" w14:paraId="0000005C">
      <w:pPr>
        <w:spacing w:line="276" w:lineRule="auto"/>
        <w:jc w:val="both"/>
        <w:rPr>
          <w:b w:val="1"/>
          <w:color w:val="434343"/>
        </w:rPr>
      </w:pPr>
      <w:r w:rsidDel="00000000" w:rsidR="00000000" w:rsidRPr="00000000">
        <w:rPr>
          <w:b w:val="1"/>
          <w:color w:val="434343"/>
          <w:rtl w:val="0"/>
        </w:rPr>
        <w:t xml:space="preserve">CALCULAR DESVIACIÓN MEDIA ABSOLUTA, VARIANZA MUESTRAL Y DESVIACIÓN ESTÁNDAR USANDO UNA HOJA DE CÁLCULO</w:t>
      </w:r>
    </w:p>
    <w:p w:rsidR="00000000" w:rsidDel="00000000" w:rsidP="00000000" w:rsidRDefault="00000000" w:rsidRPr="00000000" w14:paraId="0000005D">
      <w:pPr>
        <w:spacing w:line="276" w:lineRule="auto"/>
        <w:jc w:val="both"/>
        <w:rPr>
          <w:b w:val="1"/>
          <w:color w:val="434343"/>
        </w:rPr>
      </w:pPr>
      <w:r w:rsidDel="00000000" w:rsidR="00000000" w:rsidRPr="00000000">
        <w:rPr>
          <w:rtl w:val="0"/>
        </w:rPr>
      </w:r>
    </w:p>
    <w:p w:rsidR="00000000" w:rsidDel="00000000" w:rsidP="00000000" w:rsidRDefault="00000000" w:rsidRPr="00000000" w14:paraId="0000005E">
      <w:pPr>
        <w:spacing w:line="276" w:lineRule="auto"/>
        <w:jc w:val="both"/>
        <w:rPr>
          <w:color w:val="434343"/>
        </w:rPr>
      </w:pPr>
      <w:r w:rsidDel="00000000" w:rsidR="00000000" w:rsidRPr="00000000">
        <w:rPr>
          <w:color w:val="434343"/>
          <w:rtl w:val="0"/>
        </w:rPr>
        <w:t xml:space="preserve">En lecciones anteriores se vieron distintas maneras de calcular estas medidas. Microsoft Excel y Google Sheets utilizan algunos comandos que permiten agilizar el cálculo. A continuación, se pueden observar los comandos necesarios.</w:t>
      </w:r>
    </w:p>
    <w:p w:rsidR="00000000" w:rsidDel="00000000" w:rsidP="00000000" w:rsidRDefault="00000000" w:rsidRPr="00000000" w14:paraId="0000005F">
      <w:pPr>
        <w:widowControl w:val="0"/>
        <w:spacing w:line="276" w:lineRule="auto"/>
        <w:jc w:val="both"/>
        <w:rPr>
          <w:rFonts w:ascii="Calibri" w:cs="Calibri" w:eastAsia="Calibri" w:hAnsi="Calibri"/>
          <w:color w:val="434343"/>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Medida de dispersión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Excel 2007 o anterior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Excel posterior a 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Google Sheets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Desviación media absoluta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DESVPROM()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DESVPROM()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DESVPROM()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Varianza muestral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VAR.S()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VAR()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Desviación estándar muestral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DESVEST()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DESVEST.M()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DESVEST()</w:t>
            </w:r>
          </w:p>
        </w:tc>
      </w:tr>
    </w:tbl>
    <w:p w:rsidR="00000000" w:rsidDel="00000000" w:rsidP="00000000" w:rsidRDefault="00000000" w:rsidRPr="00000000" w14:paraId="00000070">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71">
      <w:pPr>
        <w:spacing w:line="276" w:lineRule="auto"/>
        <w:jc w:val="both"/>
        <w:rPr>
          <w:color w:val="434343"/>
        </w:rPr>
      </w:pPr>
      <w:r w:rsidDel="00000000" w:rsidR="00000000" w:rsidRPr="00000000">
        <w:rPr>
          <w:color w:val="434343"/>
          <w:rtl w:val="0"/>
        </w:rPr>
        <w:t xml:space="preserve">Para utilizar estos comandos debes incluir entre el paréntesis la ubicación de los datos. Por ejemplo, para calcular la varianza muestral de una muestra, suponiendo que se tiene Excel 2017 y los datos ubicados en una columna desde la celda A1 hasta A55, se debe utilizar VAR(A1:A55).</w:t>
      </w:r>
    </w:p>
    <w:p w:rsidR="00000000" w:rsidDel="00000000" w:rsidP="00000000" w:rsidRDefault="00000000" w:rsidRPr="00000000" w14:paraId="00000072">
      <w:pPr>
        <w:widowControl w:val="0"/>
        <w:spacing w:line="276" w:lineRule="auto"/>
        <w:jc w:val="both"/>
        <w:rPr>
          <w:color w:val="434343"/>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74">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75">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76">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77">
      <w:pPr>
        <w:widowControl w:val="0"/>
        <w:numPr>
          <w:ilvl w:val="0"/>
          <w:numId w:val="2"/>
        </w:numPr>
        <w:spacing w:after="200" w:line="276" w:lineRule="auto"/>
        <w:ind w:left="720" w:hanging="360"/>
        <w:jc w:val="both"/>
        <w:rPr>
          <w:color w:val="434343"/>
        </w:rPr>
      </w:pPr>
      <w:r w:rsidDel="00000000" w:rsidR="00000000" w:rsidRPr="00000000">
        <w:rPr>
          <w:color w:val="434343"/>
          <w:rtl w:val="0"/>
        </w:rPr>
        <w:t xml:space="preserve">La media muestral, que se denota </w:t>
      </w:r>
      <m:oMath>
        <m:bar>
          <m:barPr>
            <m:pos/>
            <m:ctrlPr>
              <w:rPr>
                <w:color w:val="434343"/>
              </w:rPr>
            </m:ctrlPr>
          </m:barPr>
          <m:e>
            <m:r>
              <w:rPr>
                <w:color w:val="434343"/>
              </w:rPr>
              <m:t xml:space="preserve">x</m:t>
            </m:r>
          </m:e>
        </m:bar>
      </m:oMath>
      <w:r w:rsidDel="00000000" w:rsidR="00000000" w:rsidRPr="00000000">
        <w:rPr>
          <w:color w:val="434343"/>
          <w:rtl w:val="0"/>
        </w:rPr>
        <w:t xml:space="preserve">, </w:t>
      </w:r>
      <w:r w:rsidDel="00000000" w:rsidR="00000000" w:rsidRPr="00000000">
        <w:rPr>
          <w:color w:val="434343"/>
          <w:rtl w:val="0"/>
        </w:rPr>
        <w:t xml:space="preserve">corresponde </w:t>
      </w:r>
      <w:r w:rsidDel="00000000" w:rsidR="00000000" w:rsidRPr="00000000">
        <w:rPr>
          <w:color w:val="434343"/>
          <w:rtl w:val="0"/>
        </w:rPr>
        <w:t xml:space="preserve">al promedio de los datos de una muestra.</w:t>
      </w:r>
    </w:p>
    <w:p w:rsidR="00000000" w:rsidDel="00000000" w:rsidP="00000000" w:rsidRDefault="00000000" w:rsidRPr="00000000" w14:paraId="00000078">
      <w:pPr>
        <w:numPr>
          <w:ilvl w:val="0"/>
          <w:numId w:val="2"/>
        </w:numPr>
        <w:spacing w:after="200" w:line="276" w:lineRule="auto"/>
        <w:ind w:left="720" w:hanging="360"/>
        <w:jc w:val="both"/>
        <w:rPr>
          <w:color w:val="434343"/>
        </w:rPr>
      </w:pPr>
      <w:r w:rsidDel="00000000" w:rsidR="00000000" w:rsidRPr="00000000">
        <w:rPr>
          <w:color w:val="434343"/>
          <w:rtl w:val="0"/>
        </w:rPr>
        <w:t xml:space="preserve">La desviación media absoluta es una medida de </w:t>
      </w:r>
      <w:r w:rsidDel="00000000" w:rsidR="00000000" w:rsidRPr="00000000">
        <w:rPr>
          <w:color w:val="434343"/>
          <w:rtl w:val="0"/>
        </w:rPr>
        <w:t xml:space="preserve">la </w:t>
      </w:r>
      <w:r w:rsidDel="00000000" w:rsidR="00000000" w:rsidRPr="00000000">
        <w:rPr>
          <w:color w:val="434343"/>
          <w:rtl w:val="0"/>
        </w:rPr>
        <w:t xml:space="preserve">dispersión</w:t>
      </w:r>
      <w:r w:rsidDel="00000000" w:rsidR="00000000" w:rsidRPr="00000000">
        <w:rPr>
          <w:color w:val="434343"/>
          <w:rtl w:val="0"/>
        </w:rPr>
        <w:t xml:space="preserve"> de</w:t>
      </w:r>
      <w:r w:rsidDel="00000000" w:rsidR="00000000" w:rsidRPr="00000000">
        <w:rPr>
          <w:color w:val="434343"/>
          <w:rtl w:val="0"/>
        </w:rPr>
        <w:t xml:space="preserve"> los datos de una muestra, que se calcula como el promedio de la distancia a la que están los datos con respecto a la media muestral. </w:t>
      </w:r>
    </w:p>
    <w:p w:rsidR="00000000" w:rsidDel="00000000" w:rsidP="00000000" w:rsidRDefault="00000000" w:rsidRPr="00000000" w14:paraId="00000079">
      <w:pPr>
        <w:numPr>
          <w:ilvl w:val="0"/>
          <w:numId w:val="2"/>
        </w:numPr>
        <w:spacing w:line="276" w:lineRule="auto"/>
        <w:ind w:left="720" w:hanging="360"/>
        <w:jc w:val="both"/>
        <w:rPr>
          <w:rFonts w:ascii="Calibri" w:cs="Calibri" w:eastAsia="Calibri" w:hAnsi="Calibri"/>
          <w:color w:val="434343"/>
        </w:rPr>
      </w:pPr>
      <w:r w:rsidDel="00000000" w:rsidR="00000000" w:rsidRPr="00000000">
        <w:rPr>
          <w:color w:val="434343"/>
          <w:rtl w:val="0"/>
        </w:rPr>
        <w:t xml:space="preserve">La varianza muestral es una medida de dispersión de los datos respecto a la media. Para calcularla es necesario sumar </w:t>
      </w:r>
      <w:r w:rsidDel="00000000" w:rsidR="00000000" w:rsidRPr="00000000">
        <w:rPr>
          <w:b w:val="1"/>
          <w:color w:val="434343"/>
          <w:rtl w:val="0"/>
        </w:rPr>
        <w:t xml:space="preserve">los cuadrados de las distancias</w:t>
      </w:r>
      <w:r w:rsidDel="00000000" w:rsidR="00000000" w:rsidRPr="00000000">
        <w:rPr>
          <w:color w:val="434343"/>
          <w:rtl w:val="0"/>
        </w:rPr>
        <w:t xml:space="preserve"> de los datos con respecto a la media muestral y luego dividir el resultado por </w:t>
      </w:r>
      <m:oMath>
        <m:r>
          <w:rPr>
            <w:color w:val="434343"/>
          </w:rPr>
          <m:t xml:space="preserve">(n-1)</m:t>
        </m:r>
      </m:oMath>
      <w:r w:rsidDel="00000000" w:rsidR="00000000" w:rsidRPr="00000000">
        <w:rPr>
          <w:color w:val="434343"/>
          <w:rtl w:val="0"/>
        </w:rPr>
        <w:t xml:space="preserve">.</w:t>
      </w:r>
    </w:p>
    <w:p w:rsidR="00000000" w:rsidDel="00000000" w:rsidP="00000000" w:rsidRDefault="00000000" w:rsidRPr="00000000" w14:paraId="0000007A">
      <w:pPr>
        <w:spacing w:line="276" w:lineRule="auto"/>
        <w:ind w:left="720" w:firstLine="0"/>
        <w:jc w:val="both"/>
        <w:rPr>
          <w:rFonts w:ascii="Calibri" w:cs="Calibri" w:eastAsia="Calibri" w:hAnsi="Calibri"/>
          <w:color w:val="0f9815"/>
        </w:rPr>
      </w:pPr>
      <w:r w:rsidDel="00000000" w:rsidR="00000000" w:rsidRPr="00000000">
        <w:rPr>
          <w:rFonts w:ascii="Calibri" w:cs="Calibri" w:eastAsia="Calibri" w:hAnsi="Calibri"/>
          <w:color w:val="0f9815"/>
          <w:rtl w:val="0"/>
        </w:rPr>
        <w:br w:type="textWrapping"/>
        <w:br w:type="textWrapping"/>
      </w:r>
    </w:p>
    <w:p w:rsidR="00000000" w:rsidDel="00000000" w:rsidP="00000000" w:rsidRDefault="00000000" w:rsidRPr="00000000" w14:paraId="0000007B">
      <w:pPr>
        <w:spacing w:line="276" w:lineRule="auto"/>
        <w:ind w:left="720" w:firstLine="0"/>
        <w:jc w:val="both"/>
        <w:rPr>
          <w:rFonts w:ascii="Calibri" w:cs="Calibri" w:eastAsia="Calibri" w:hAnsi="Calibri"/>
          <w:color w:val="0f9815"/>
        </w:rPr>
      </w:pPr>
      <w:r w:rsidDel="00000000" w:rsidR="00000000" w:rsidRPr="00000000">
        <w:rPr>
          <w:rtl w:val="0"/>
        </w:rPr>
      </w:r>
    </w:p>
    <w:p w:rsidR="00000000" w:rsidDel="00000000" w:rsidP="00000000" w:rsidRDefault="00000000" w:rsidRPr="00000000" w14:paraId="0000007C">
      <w:pPr>
        <w:numPr>
          <w:ilvl w:val="0"/>
          <w:numId w:val="2"/>
        </w:numPr>
        <w:spacing w:line="276" w:lineRule="auto"/>
        <w:ind w:left="720" w:hanging="360"/>
        <w:jc w:val="both"/>
        <w:rPr>
          <w:rFonts w:ascii="Calibri" w:cs="Calibri" w:eastAsia="Calibri" w:hAnsi="Calibri"/>
          <w:color w:val="434343"/>
        </w:rPr>
      </w:pPr>
      <w:r w:rsidDel="00000000" w:rsidR="00000000" w:rsidRPr="00000000">
        <w:rPr>
          <w:color w:val="434343"/>
          <w:rtl w:val="0"/>
        </w:rPr>
        <w:t xml:space="preserve">La desviación estándar es otra medida de dispersión que corresponde a la raíz cuadrada de </w:t>
      </w:r>
      <w:r w:rsidDel="00000000" w:rsidR="00000000" w:rsidRPr="00000000">
        <w:rPr>
          <w:b w:val="1"/>
          <w:color w:val="434343"/>
          <w:rtl w:val="0"/>
        </w:rPr>
        <w:t xml:space="preserve">la varianza muestral</w:t>
      </w:r>
      <w:r w:rsidDel="00000000" w:rsidR="00000000" w:rsidRPr="00000000">
        <w:rPr>
          <w:color w:val="434343"/>
          <w:rtl w:val="0"/>
        </w:rPr>
        <w:t xml:space="preserve">. Su unidad de medida es la misma que la de los datos, lo que hace que sea más fácil </w:t>
      </w:r>
      <w:r w:rsidDel="00000000" w:rsidR="00000000" w:rsidRPr="00000000">
        <w:rPr>
          <w:color w:val="434343"/>
          <w:rtl w:val="0"/>
        </w:rPr>
        <w:t xml:space="preserve">interpretar su valor respecto</w:t>
      </w:r>
      <w:r w:rsidDel="00000000" w:rsidR="00000000" w:rsidRPr="00000000">
        <w:rPr>
          <w:color w:val="434343"/>
          <w:rtl w:val="0"/>
        </w:rPr>
        <w:t xml:space="preserve"> a la varianza muestral. </w:t>
        <w:br w:type="textWrapping"/>
      </w:r>
    </w:p>
    <w:p w:rsidR="00000000" w:rsidDel="00000000" w:rsidP="00000000" w:rsidRDefault="00000000" w:rsidRPr="00000000" w14:paraId="0000007D">
      <w:pPr>
        <w:numPr>
          <w:ilvl w:val="0"/>
          <w:numId w:val="2"/>
        </w:numPr>
        <w:spacing w:line="276" w:lineRule="auto"/>
        <w:ind w:left="720" w:hanging="360"/>
        <w:jc w:val="both"/>
        <w:rPr>
          <w:rFonts w:ascii="Calibri" w:cs="Calibri" w:eastAsia="Calibri" w:hAnsi="Calibri"/>
          <w:color w:val="434343"/>
        </w:rPr>
      </w:pPr>
      <w:r w:rsidDel="00000000" w:rsidR="00000000" w:rsidRPr="00000000">
        <w:rPr>
          <w:color w:val="434343"/>
          <w:rtl w:val="0"/>
        </w:rPr>
        <w:t xml:space="preserve">La desviación estándar es siempre mayor o igual que la desviación media absoluta. </w:t>
        <w:br w:type="textWrapping"/>
      </w:r>
    </w:p>
    <w:p w:rsidR="00000000" w:rsidDel="00000000" w:rsidP="00000000" w:rsidRDefault="00000000" w:rsidRPr="00000000" w14:paraId="0000007E">
      <w:pPr>
        <w:numPr>
          <w:ilvl w:val="0"/>
          <w:numId w:val="2"/>
        </w:numPr>
        <w:spacing w:line="276" w:lineRule="auto"/>
        <w:ind w:left="720" w:hanging="360"/>
        <w:jc w:val="both"/>
        <w:rPr>
          <w:color w:val="434343"/>
        </w:rPr>
      </w:pPr>
      <w:r w:rsidDel="00000000" w:rsidR="00000000" w:rsidRPr="00000000">
        <w:rPr>
          <w:color w:val="434343"/>
          <w:rtl w:val="0"/>
        </w:rPr>
        <w:t xml:space="preserve">La desviación estándar se ve más afectada que la desviación media absoluta a cambios en los datos alejados de la media que en aquellos que están más cerca de la media.</w:t>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80">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2 : </w:t>
    </w:r>
    <w:r w:rsidDel="00000000" w:rsidR="00000000" w:rsidRPr="00000000">
      <w:rPr>
        <w:rFonts w:ascii="Nunito Medium" w:cs="Nunito Medium" w:eastAsia="Nunito Medium" w:hAnsi="Nunito Medium"/>
        <w:color w:val="999999"/>
        <w:sz w:val="20"/>
        <w:szCs w:val="20"/>
        <w:rtl w:val="0"/>
      </w:rPr>
      <w:t xml:space="preserve">Media muestral, dispersión y correlación</w:t>
    </w:r>
  </w:p>
  <w:p w:rsidR="00000000" w:rsidDel="00000000" w:rsidP="00000000" w:rsidRDefault="00000000" w:rsidRPr="00000000" w14:paraId="00000081">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Medidas de tendencia central y de dispersión</w:t>
    </w:r>
  </w:p>
  <w:p w:rsidR="00000000" w:rsidDel="00000000" w:rsidP="00000000" w:rsidRDefault="00000000" w:rsidRPr="00000000" w14:paraId="00000082">
    <w:pPr>
      <w:jc w:val="both"/>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Media, desviación media absoluta, varianza y desviación estándar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NormalWeb">
    <w:name w:val="Normal (Web)"/>
    <w:basedOn w:val="Normal"/>
    <w:uiPriority w:val="99"/>
    <w:semiHidden w:val="1"/>
    <w:unhideWhenUsed w:val="1"/>
    <w:rsid w:val="003D3A28"/>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decogs.com/eqnedit.php?latex=%5C%20s%20%3D%20%5Csqrt%7Bs%5E2%7D#0" TargetMode="External"/><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QC7V91V26eQv667+pzLTidInw==">AMUW2mVQ/pSqeo/amAOLxaO64JX+qIEjnur1SGdL5uR2MEYc1GfnFqmGQmAbMud7awlcqrAr7ZObR1lcEyo2kZSvRygM3HdaxF7wCYHL/F145+hXnnCYKkA=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2022-10-14T20:29:00Z</dcterms:created>
  <dc:creator>Danny Garay</dc:creator>
</cp:coreProperties>
</file>