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-185</wp:posOffset>
            </wp:positionH>
            <wp:positionV relativeFrom="page">
              <wp:posOffset>0</wp:posOffset>
            </wp:positionV>
            <wp:extent cx="7757962" cy="1238666"/>
            <wp:effectExtent b="0" l="0" r="0" t="0"/>
            <wp:wrapSquare wrapText="bothSides" distB="0" distT="0" distL="114300" distR="114300"/>
            <wp:docPr descr="Graphical user interface, application&#10;&#10;Description automatically generated" id="79" name="image2.jp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7962" cy="12386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Nunito" w:cs="Nunito" w:eastAsia="Nunito" w:hAnsi="Nunito"/>
          <w:color w:val="3b3838"/>
          <w:sz w:val="96"/>
          <w:szCs w:val="96"/>
        </w:rPr>
      </w:pPr>
      <w:r w:rsidDel="00000000" w:rsidR="00000000" w:rsidRPr="00000000">
        <w:rPr>
          <w:rFonts w:ascii="Nunito" w:cs="Nunito" w:eastAsia="Nunito" w:hAnsi="Nunito"/>
          <w:color w:val="3b3838"/>
          <w:sz w:val="96"/>
          <w:szCs w:val="96"/>
          <w:rtl w:val="0"/>
        </w:rPr>
        <w:t xml:space="preserve">Apuntes Unidad 3</w:t>
      </w:r>
    </w:p>
    <w:p w:rsidR="00000000" w:rsidDel="00000000" w:rsidP="00000000" w:rsidRDefault="00000000" w:rsidRPr="00000000" w14:paraId="00000005">
      <w:pPr>
        <w:jc w:val="center"/>
        <w:rPr>
          <w:rFonts w:ascii="Nunito" w:cs="Nunito" w:eastAsia="Nunito" w:hAnsi="Nunito"/>
          <w:sz w:val="44"/>
          <w:szCs w:val="44"/>
        </w:rPr>
      </w:pPr>
      <w:r w:rsidDel="00000000" w:rsidR="00000000" w:rsidRPr="00000000">
        <w:rPr>
          <w:rFonts w:ascii="Nunito" w:cs="Nunito" w:eastAsia="Nunito" w:hAnsi="Nunito"/>
          <w:sz w:val="44"/>
          <w:szCs w:val="44"/>
          <w:rtl w:val="0"/>
        </w:rPr>
        <w:t xml:space="preserve">Concavidad y criterio de la segunda derivada</w:t>
      </w:r>
    </w:p>
    <w:p w:rsidR="00000000" w:rsidDel="00000000" w:rsidP="00000000" w:rsidRDefault="00000000" w:rsidRPr="00000000" w14:paraId="00000006">
      <w:pPr>
        <w:rPr>
          <w:rFonts w:ascii="Nunito" w:cs="Nunito" w:eastAsia="Nunito" w:hAnsi="Nunito"/>
          <w:color w:val="3b3838"/>
          <w:sz w:val="56"/>
          <w:szCs w:val="56"/>
        </w:rPr>
      </w:pPr>
      <w:r w:rsidDel="00000000" w:rsidR="00000000" w:rsidRPr="00000000">
        <w:rPr>
          <w:rFonts w:ascii="Nunito" w:cs="Nunito" w:eastAsia="Nunito" w:hAnsi="Nunito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right</wp:align>
            </wp:positionH>
            <wp:positionV relativeFrom="page">
              <wp:posOffset>8736594</wp:posOffset>
            </wp:positionV>
            <wp:extent cx="7747635" cy="1339850"/>
            <wp:effectExtent b="0" l="0" r="0" t="0"/>
            <wp:wrapSquare wrapText="bothSides" distB="0" distT="0" distL="114300" distR="114300"/>
            <wp:docPr descr="Shape, arrow&#10;&#10;Description automatically generated" id="82" name="image3.jpg"/>
            <a:graphic>
              <a:graphicData uri="http://schemas.openxmlformats.org/drawingml/2006/picture">
                <pic:pic>
                  <pic:nvPicPr>
                    <pic:cNvPr descr="Shape, arrow&#10;&#10;Description automatically generated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7635" cy="1339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-76199</wp:posOffset>
                </wp:positionV>
                <wp:extent cx="3683000" cy="30480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637850" y="3780000"/>
                          <a:ext cx="34163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AEABAB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1536700</wp:posOffset>
                </wp:positionH>
                <wp:positionV relativeFrom="paragraph">
                  <wp:posOffset>-76199</wp:posOffset>
                </wp:positionV>
                <wp:extent cx="3683000" cy="304800"/>
                <wp:effectExtent b="0" l="0" r="0" t="0"/>
                <wp:wrapNone/>
                <wp:docPr id="6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CONCAVIDAD DE UNA FUNCIÓN Y REPRESENTACIÓN GEOMÉTRICA</w:t>
      </w:r>
    </w:p>
    <w:p w:rsidR="00000000" w:rsidDel="00000000" w:rsidP="00000000" w:rsidRDefault="00000000" w:rsidRPr="00000000" w14:paraId="00000008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lecciones anteriores usamos derivadas para determinar el crecimiento, decrecimiento y extremos de una función. En esta lección, analizaremos la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concavidad</w:t>
      </w:r>
      <w:r w:rsidDel="00000000" w:rsidR="00000000" w:rsidRPr="00000000">
        <w:rPr>
          <w:rFonts w:ascii="Nunito" w:cs="Nunito" w:eastAsia="Nunito" w:hAnsi="Nunito"/>
          <w:rtl w:val="0"/>
        </w:rPr>
        <w:t xml:space="preserve">, que es otra característica de la función que proporciona información adicional sobre su comportamiento. </w:t>
      </w:r>
    </w:p>
    <w:p w:rsidR="00000000" w:rsidDel="00000000" w:rsidP="00000000" w:rsidRDefault="00000000" w:rsidRPr="00000000" w14:paraId="00000009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Intuitivamente, la concavidad se relaciona con la forma en que se curva el gráfico de una función. Observa el gráfico de las siguientes funciones:</w:t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m:oMath>
              <m:r>
                <w:rPr>
                  <w:rFonts w:ascii="Nunito" w:cs="Nunito" w:eastAsia="Nunito" w:hAnsi="Nunito"/>
                </w:rPr>
                <m:t xml:space="preserve">f(x)=</m:t>
              </m:r>
              <m:sSup>
                <m:sSupPr>
                  <m:ctrlPr>
                    <w:rPr>
                      <w:rFonts w:ascii="Nunito" w:cs="Nunito" w:eastAsia="Nunito" w:hAnsi="Nunito"/>
                    </w:rPr>
                  </m:ctrlPr>
                </m:sSupPr>
                <m:e>
                  <m:r>
                    <w:rPr>
                      <w:rFonts w:ascii="Nunito" w:cs="Nunito" w:eastAsia="Nunito" w:hAnsi="Nunito"/>
                    </w:rPr>
                    <m:t xml:space="preserve">x</m:t>
                  </m:r>
                </m:e>
                <m:sup>
                  <m:r>
                    <w:rPr>
                      <w:rFonts w:ascii="Nunito" w:cs="Nunito" w:eastAsia="Nunito" w:hAnsi="Nunito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1729578" cy="2419569"/>
                  <wp:effectExtent b="0" l="0" r="0" t="0"/>
                  <wp:docPr id="7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78" cy="24195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m:oMath>
              <m:r>
                <w:rPr>
                  <w:rFonts w:ascii="Nunito" w:cs="Nunito" w:eastAsia="Nunito" w:hAnsi="Nunito"/>
                </w:rPr>
                <m:t xml:space="preserve">g(x)=-</m:t>
              </m:r>
              <m:sSup>
                <m:sSupPr>
                  <m:ctrlPr>
                    <w:rPr>
                      <w:rFonts w:ascii="Nunito" w:cs="Nunito" w:eastAsia="Nunito" w:hAnsi="Nunito"/>
                    </w:rPr>
                  </m:ctrlPr>
                </m:sSupPr>
                <m:e>
                  <m:r>
                    <w:rPr>
                      <w:rFonts w:ascii="Nunito" w:cs="Nunito" w:eastAsia="Nunito" w:hAnsi="Nunito"/>
                    </w:rPr>
                    <m:t xml:space="preserve">x</m:t>
                  </m:r>
                </m:e>
                <m:sup>
                  <m:r>
                    <w:rPr>
                      <w:rFonts w:ascii="Nunito" w:cs="Nunito" w:eastAsia="Nunito" w:hAnsi="Nunito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1666115" cy="2552919"/>
                  <wp:effectExtent b="0" l="0" r="0" t="0"/>
                  <wp:docPr id="7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115" cy="2552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m:oMath>
              <m:r>
                <w:rPr>
                  <w:rFonts w:ascii="Nunito" w:cs="Nunito" w:eastAsia="Nunito" w:hAnsi="Nunito"/>
                </w:rPr>
                <m:t xml:space="preserve">h(x)=x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1771650" cy="2451100"/>
                  <wp:effectExtent b="0" l="0" r="0" t="0"/>
                  <wp:docPr id="8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45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 puede observar que: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1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gráfico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 curva hacia arriba.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1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gráfico de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 curva hacia abajo.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1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El gráfico de </w:t>
      </w:r>
      <m:oMath>
        <m:r>
          <w:rPr>
            <w:rFonts w:ascii="Nunito" w:cs="Nunito" w:eastAsia="Nunito" w:hAnsi="Nunito"/>
          </w:rPr>
          <m:t xml:space="preserve">h(x)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se curva.</w:t>
      </w:r>
    </w:p>
    <w:p w:rsidR="00000000" w:rsidDel="00000000" w:rsidP="00000000" w:rsidRDefault="00000000" w:rsidRPr="00000000" w14:paraId="0000001B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el ejemplo anterior,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arriba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abajo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La función </w:t>
      </w:r>
      <m:oMath>
        <m:r>
          <w:rPr>
            <w:rFonts w:ascii="Nunito" w:cs="Nunito" w:eastAsia="Nunito" w:hAnsi="Nunito"/>
          </w:rPr>
          <m:t xml:space="preserve">h(x)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es cóncava hacia arriba ni hacia abajo, ya que no se curva. </w:t>
      </w:r>
    </w:p>
    <w:p w:rsidR="00000000" w:rsidDel="00000000" w:rsidP="00000000" w:rsidRDefault="00000000" w:rsidRPr="00000000" w14:paraId="0000001C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Hay funciones que presentan una combinación de los comportamientos descritos. </w:t>
      </w:r>
    </w:p>
    <w:p w:rsidR="00000000" w:rsidDel="00000000" w:rsidP="00000000" w:rsidRDefault="00000000" w:rsidRPr="00000000" w14:paraId="0000001D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Examinaremos algunos casos de forma gráfica. Por ejemplo, observa el siguiente gráfico.</w:t>
      </w:r>
    </w:p>
    <w:p w:rsidR="00000000" w:rsidDel="00000000" w:rsidP="00000000" w:rsidRDefault="00000000" w:rsidRPr="00000000" w14:paraId="0000001E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3473352" cy="2271713"/>
            <wp:effectExtent b="0" l="0" r="0" t="0"/>
            <wp:docPr id="8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3352" cy="2271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200" w:line="276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Notemos que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presenta un único comportamiento, sino que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arriba o hacia abajo dependiendo de los intervalos señalados: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abajo en el intervalo </w:t>
      </w:r>
      <m:oMath>
        <m:r>
          <w:rPr>
            <w:rFonts w:ascii="Nunito" w:cs="Nunito" w:eastAsia="Nunito" w:hAnsi="Nunito"/>
          </w:rPr>
          <m:t xml:space="preserve">]-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,-1[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3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arriba en el intervalo </w:t>
      </w:r>
      <m:oMath>
        <m:r>
          <w:rPr>
            <w:rFonts w:ascii="Nunito" w:cs="Nunito" w:eastAsia="Nunito" w:hAnsi="Nunito"/>
          </w:rPr>
          <m:t xml:space="preserve">]-1,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23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 manera general, podemos caracterizar la concavidad de una función geométricamente de las siguientes formas:</w:t>
      </w:r>
    </w:p>
    <w:p w:rsidR="00000000" w:rsidDel="00000000" w:rsidP="00000000" w:rsidRDefault="00000000" w:rsidRPr="00000000" w14:paraId="00000024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abajo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si:</w:t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00" w:line="276" w:lineRule="auto"/>
              <w:jc w:val="both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Para todo </w:t>
            </w:r>
            <m:oMath>
              <m:r>
                <w:rPr>
                  <w:rFonts w:ascii="Nunito" w:cs="Nunito" w:eastAsia="Nunito" w:hAnsi="Nunito"/>
                </w:rPr>
                <m:t xml:space="preserve">c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y </w:t>
            </w:r>
            <m:oMath>
              <m:r>
                <w:rPr>
                  <w:rFonts w:ascii="Nunito" w:cs="Nunito" w:eastAsia="Nunito" w:hAnsi="Nunito"/>
                </w:rPr>
                <m:t xml:space="preserve">d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en el intervalo, el segmento que une los puntos </w:t>
            </w:r>
            <m:oMath>
              <m:r>
                <w:rPr>
                  <w:rFonts w:ascii="Nunito" w:cs="Nunito" w:eastAsia="Nunito" w:hAnsi="Nunito"/>
                </w:rPr>
                <m:t xml:space="preserve">(c,f(c))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y </w:t>
            </w:r>
            <m:oMath>
              <m:r>
                <w:rPr>
                  <w:rFonts w:ascii="Nunito" w:cs="Nunito" w:eastAsia="Nunito" w:hAnsi="Nunito"/>
                </w:rPr>
                <m:t xml:space="preserve">(d,f(d))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queda por debajo del gráfico de </w:t>
            </w:r>
            <m:oMath>
              <m:r>
                <w:rPr>
                  <w:rFonts w:ascii="Nunito" w:cs="Nunito" w:eastAsia="Nunito" w:hAnsi="Nunito"/>
                </w:rPr>
                <m:t xml:space="preserve">f(x)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20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2781300" cy="2449496"/>
                  <wp:effectExtent b="0" l="0" r="0" t="0"/>
                  <wp:docPr id="8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4494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jc w:val="both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Para cualquier valor </w:t>
            </w:r>
            <m:oMath>
              <m:r>
                <w:rPr>
                  <w:rFonts w:ascii="Nunito" w:cs="Nunito" w:eastAsia="Nunito" w:hAnsi="Nunito"/>
                </w:rPr>
                <m:t xml:space="preserve">c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en ese intervalo, la recta tangente en </w:t>
            </w:r>
            <m:oMath>
              <m:r>
                <w:rPr>
                  <w:rFonts w:ascii="Nunito" w:cs="Nunito" w:eastAsia="Nunito" w:hAnsi="Nunito"/>
                </w:rPr>
                <m:t xml:space="preserve">(c,f(c))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está por encima del gráfico de </w:t>
            </w:r>
            <m:oMath>
              <m:r>
                <w:rPr>
                  <w:rFonts w:ascii="Nunito" w:cs="Nunito" w:eastAsia="Nunito" w:hAnsi="Nunito"/>
                </w:rPr>
                <m:t xml:space="preserve">f(x)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20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2586038" cy="2400658"/>
                  <wp:effectExtent b="0" l="0" r="0" t="0"/>
                  <wp:docPr id="7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38" cy="24006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arriba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el intervalo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si:</w:t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00" w:line="276" w:lineRule="auto"/>
              <w:jc w:val="both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Para todo </w:t>
            </w:r>
            <m:oMath>
              <m:r>
                <w:rPr>
                  <w:rFonts w:ascii="Nunito" w:cs="Nunito" w:eastAsia="Nunito" w:hAnsi="Nunito"/>
                </w:rPr>
                <m:t xml:space="preserve">c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y </w:t>
            </w:r>
            <m:oMath>
              <m:r>
                <w:rPr>
                  <w:rFonts w:ascii="Nunito" w:cs="Nunito" w:eastAsia="Nunito" w:hAnsi="Nunito"/>
                </w:rPr>
                <m:t xml:space="preserve">d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en el intervalo, el segmento que une los puntos </w:t>
            </w:r>
            <m:oMath>
              <m:r>
                <w:rPr>
                  <w:rFonts w:ascii="Nunito" w:cs="Nunito" w:eastAsia="Nunito" w:hAnsi="Nunito"/>
                </w:rPr>
                <m:t xml:space="preserve">(c,f(c))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y </w:t>
            </w:r>
            <m:oMath>
              <m:r>
                <w:rPr>
                  <w:rFonts w:ascii="Nunito" w:cs="Nunito" w:eastAsia="Nunito" w:hAnsi="Nunito"/>
                </w:rPr>
                <m:t xml:space="preserve">(d,f(d))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queda por encima del gráfico de </w:t>
            </w:r>
            <m:oMath>
              <m:r>
                <w:rPr>
                  <w:rFonts w:ascii="Nunito" w:cs="Nunito" w:eastAsia="Nunito" w:hAnsi="Nunito"/>
                </w:rPr>
                <m:t xml:space="preserve">f(x)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20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2667397" cy="2462213"/>
                  <wp:effectExtent b="0" l="0" r="0" t="0"/>
                  <wp:docPr id="7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97" cy="2462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00" w:line="276" w:lineRule="auto"/>
              <w:jc w:val="both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Para cualquier valor </w:t>
            </w:r>
            <m:oMath>
              <m:r>
                <w:rPr>
                  <w:rFonts w:ascii="Nunito" w:cs="Nunito" w:eastAsia="Nunito" w:hAnsi="Nunito"/>
                </w:rPr>
                <m:t xml:space="preserve">c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en ese intervalo la recta tangente en </w:t>
            </w:r>
            <m:oMath>
              <m:r>
                <w:rPr>
                  <w:rFonts w:ascii="Nunito" w:cs="Nunito" w:eastAsia="Nunito" w:hAnsi="Nunito"/>
                </w:rPr>
                <m:t xml:space="preserve">(c,f(c))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 está por debajo del gráfico de </w:t>
            </w:r>
            <m:oMath>
              <m:r>
                <w:rPr>
                  <w:rFonts w:ascii="Nunito" w:cs="Nunito" w:eastAsia="Nunito" w:hAnsi="Nunito"/>
                </w:rPr>
                <m:t xml:space="preserve">f(x)</m:t>
              </m:r>
            </m:oMath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200" w:line="276" w:lineRule="auto"/>
              <w:jc w:val="center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</w:rPr>
              <w:drawing>
                <wp:inline distB="114300" distT="114300" distL="114300" distR="114300">
                  <wp:extent cx="2619375" cy="2375276"/>
                  <wp:effectExtent b="0" l="0" r="0" t="0"/>
                  <wp:docPr id="7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3752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</w:p>
    <w:p w:rsidR="00000000" w:rsidDel="00000000" w:rsidP="00000000" w:rsidRDefault="00000000" w:rsidRPr="00000000" w14:paraId="0000002F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RELACIÓN ENTRE DERIVADA Y CONCAVIDAD DE UNA FUNCIÓN</w:t>
      </w:r>
    </w:p>
    <w:p w:rsidR="00000000" w:rsidDel="00000000" w:rsidP="00000000" w:rsidRDefault="00000000" w:rsidRPr="00000000" w14:paraId="00000032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una función derivable en el intervalo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creciente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arriba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dicho intervalo.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1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decreciente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abajo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dicho intervalo.  </w:t>
      </w:r>
    </w:p>
    <w:p w:rsidR="00000000" w:rsidDel="00000000" w:rsidP="00000000" w:rsidRDefault="00000000" w:rsidRPr="00000000" w14:paraId="00000035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Observa el siguiente gráfico, correspondiente a la derivada de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36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633913" cy="2586370"/>
            <wp:effectExtent b="0" l="0" r="0" t="0"/>
            <wp:docPr id="7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2586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partir de la imagen, notamos que: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2"/>
        </w:numPr>
        <w:spacing w:after="0" w:afterAutospacing="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creciente en los intervalos </w:t>
      </w:r>
      <m:oMath>
        <m:r>
          <w:rPr>
            <w:rFonts w:ascii="Nunito" w:cs="Nunito" w:eastAsia="Nunito" w:hAnsi="Nunito"/>
          </w:rPr>
          <m:t xml:space="preserve">]-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,-3[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</w:t>
      </w:r>
      <m:oMath>
        <m:r>
          <w:rPr>
            <w:rFonts w:ascii="Nunito" w:cs="Nunito" w:eastAsia="Nunito" w:hAnsi="Nunito"/>
          </w:rPr>
          <m:t xml:space="preserve">]0,2[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]5,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Por lo tanto,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arriba en dichos intervalos.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2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decreciente en los intervalos </w:t>
      </w:r>
      <m:oMath>
        <m:r>
          <w:rPr>
            <w:rFonts w:ascii="Nunito" w:cs="Nunito" w:eastAsia="Nunito" w:hAnsi="Nunito"/>
          </w:rPr>
          <m:t xml:space="preserve">]-3,0[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]2,5[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por lo que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abajo en esos intervalos.</w:t>
      </w:r>
    </w:p>
    <w:p w:rsidR="00000000" w:rsidDel="00000000" w:rsidP="00000000" w:rsidRDefault="00000000" w:rsidRPr="00000000" w14:paraId="0000003A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Recordemos, además, que la función sea creciente o decreciente depende del signo que toma la derivada de esa función en el intervalo. Si la derivada es positiva, la función es creciente, y si la derivada es negativa, la función es decreciente. Luego, se cumplirá que dada una función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derivable en el intervalo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la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derivada de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es positiva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creciente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y por tanto,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arriba</w:t>
      </w:r>
      <w:r w:rsidDel="00000000" w:rsidR="00000000" w:rsidRPr="00000000">
        <w:rPr>
          <w:rFonts w:ascii="Nunito" w:cs="Nunito" w:eastAsia="Nunito" w:hAnsi="Nunito"/>
          <w:color w:val="38761d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en dicho intervalo. 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6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la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derivada de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es negativa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decreciente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 y por tanto,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abajo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dicho intervalo. </w:t>
      </w:r>
    </w:p>
    <w:p w:rsidR="00000000" w:rsidDel="00000000" w:rsidP="00000000" w:rsidRDefault="00000000" w:rsidRPr="00000000" w14:paraId="0000003D">
      <w:pPr>
        <w:widowControl w:val="0"/>
        <w:spacing w:after="200" w:line="276" w:lineRule="auto"/>
        <w:jc w:val="both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definición de concavidad de una función derivable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que hemos construido requiere de la noción de derivada de la derivada de la función. Esta nueva función se conoce con el nombre de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segunda derivada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y se denota por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Los análisis de los gráficos que hemos realizado previamente, se pueden generalizar a otras funciones, de manera que podemos concluir la siguiente relación entre concavidad y derivada:</w:t>
      </w:r>
    </w:p>
    <w:p w:rsidR="00000000" w:rsidDel="00000000" w:rsidP="00000000" w:rsidRDefault="00000000" w:rsidRPr="00000000" w14:paraId="0000003F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una función cuya segunda derivada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existe en el intervalo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f''(x)&gt;0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para todo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cóncava hacia arriba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ese intervalo.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5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f''(x)&lt;0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para todo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cóncava hacia abajo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en ese intervalo.</w:t>
      </w:r>
    </w:p>
    <w:p w:rsidR="00000000" w:rsidDel="00000000" w:rsidP="00000000" w:rsidRDefault="00000000" w:rsidRPr="00000000" w14:paraId="00000042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las siguientes imágenes se puede ver la relación entre la concavidad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el crecimiento o decrecimiento de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y el signo de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un intervalo.</w:t>
      </w:r>
    </w:p>
    <w:p w:rsidR="00000000" w:rsidDel="00000000" w:rsidP="00000000" w:rsidRDefault="00000000" w:rsidRPr="00000000" w14:paraId="00000044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371975" cy="2567525"/>
            <wp:effectExtent b="0" l="0" r="0" t="0"/>
            <wp:docPr id="8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56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062413" cy="2349658"/>
            <wp:effectExtent b="0" l="0" r="0" t="0"/>
            <wp:docPr id="8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413" cy="23496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009749" cy="2376488"/>
            <wp:effectExtent b="0" l="0" r="0" t="0"/>
            <wp:docPr id="7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9749" cy="2376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00" w:lineRule="auto"/>
        <w:rPr>
          <w:rFonts w:ascii="Nunito" w:cs="Nunito" w:eastAsia="Nunito" w:hAnsi="Nunito"/>
          <w:b w:val="1"/>
          <w:sz w:val="26"/>
          <w:szCs w:val="26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PUNTOS DE INFLEXIÓN</w:t>
      </w:r>
    </w:p>
    <w:p w:rsidR="00000000" w:rsidDel="00000000" w:rsidP="00000000" w:rsidRDefault="00000000" w:rsidRPr="00000000" w14:paraId="00000048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Ya disponemos de criterios que involucran la primera o la segunda derivada para decidir si una función es cóncava hacia arriba o hacia abajo en un intervalo, sin embargo, aún falta saber cómo determinar los intervalos que se deben analizar.</w:t>
      </w:r>
    </w:p>
    <w:p w:rsidR="00000000" w:rsidDel="00000000" w:rsidP="00000000" w:rsidRDefault="00000000" w:rsidRPr="00000000" w14:paraId="00000049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Los bordes de estos intervalos corresponden a las abscisas de los puntos del gráfico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donde posiblemente cambie la concavidad. Los puntos donde efectivamente cambia la concavidad de la función se conocen como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puntos de inflexión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4A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(c,f(c))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punto de inflexión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del gráfico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f''(c)=0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o </w:t>
      </w:r>
      <m:oMath>
        <m:r>
          <w:rPr>
            <w:rFonts w:ascii="Nunito" w:cs="Nunito" w:eastAsia="Nunito" w:hAnsi="Nunito"/>
          </w:rPr>
          <m:t xml:space="preserve">f''(c)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existe.</w:t>
      </w:r>
    </w:p>
    <w:p w:rsidR="00000000" w:rsidDel="00000000" w:rsidP="00000000" w:rsidRDefault="00000000" w:rsidRPr="00000000" w14:paraId="0000004B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 importante tener claro que la afirmación anterior no es necesariamente cierta en el sentido contrario. Es decir, si </w:t>
      </w:r>
      <m:oMath>
        <m:r>
          <w:rPr>
            <w:rFonts w:ascii="Nunito" w:cs="Nunito" w:eastAsia="Nunito" w:hAnsi="Nunito"/>
          </w:rPr>
          <m:t xml:space="preserve">f''(c)=0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o </w:t>
      </w:r>
      <m:oMath>
        <m:r>
          <w:rPr>
            <w:rFonts w:ascii="Nunito" w:cs="Nunito" w:eastAsia="Nunito" w:hAnsi="Nunito"/>
          </w:rPr>
          <m:t xml:space="preserve">f''(c)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no existe, no es seguro que </w:t>
      </w:r>
      <m:oMath>
        <m:r>
          <w:rPr>
            <w:rFonts w:ascii="Nunito" w:cs="Nunito" w:eastAsia="Nunito" w:hAnsi="Nunito"/>
          </w:rPr>
          <m:t xml:space="preserve">(c,f(c))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sea un punto de inflexión.</w:t>
      </w:r>
    </w:p>
    <w:p w:rsidR="00000000" w:rsidDel="00000000" w:rsidP="00000000" w:rsidRDefault="00000000" w:rsidRPr="00000000" w14:paraId="0000004C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Observa la siguiente imagen:</w:t>
      </w:r>
    </w:p>
    <w:p w:rsidR="00000000" w:rsidDel="00000000" w:rsidP="00000000" w:rsidRDefault="00000000" w:rsidRPr="00000000" w14:paraId="0000004D">
      <w:pPr>
        <w:widowControl w:val="0"/>
        <w:spacing w:after="0" w:line="240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4633359" cy="2566988"/>
            <wp:effectExtent b="0" l="0" r="0" t="0"/>
            <wp:docPr id="7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359" cy="256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Observamos que la primera derivada </w:t>
      </w:r>
      <m:oMath>
        <m:r>
          <w:rPr>
            <w:rFonts w:ascii="Nunito" w:cs="Nunito" w:eastAsia="Nunito" w:hAnsi="Nunito"/>
          </w:rPr>
          <m:t xml:space="preserve">f'(x)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siempre creciente, por lo tanto, la concavidad es siempre la misma. En el gráfico vemos que la derivada de </w:t>
      </w:r>
      <m:oMath>
        <m:r>
          <w:rPr>
            <w:rFonts w:ascii="Nunito" w:cs="Nunito" w:eastAsia="Nunito" w:hAnsi="Nunito"/>
          </w:rPr>
          <m:t xml:space="preserve">f(x)=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4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(curva amarilla) sigue siendo creciente cuando pasa por el punto </w:t>
      </w:r>
      <m:oMath>
        <m:r>
          <w:rPr>
            <w:rFonts w:ascii="Nunito" w:cs="Nunito" w:eastAsia="Nunito" w:hAnsi="Nunito"/>
          </w:rPr>
          <m:t xml:space="preserve">(0,0)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De acuerdo a lo que revisamos antes, esto indica que al pasar por ese punto no cambia el sentido de la concavidad. </w:t>
      </w:r>
    </w:p>
    <w:p w:rsidR="00000000" w:rsidDel="00000000" w:rsidP="00000000" w:rsidRDefault="00000000" w:rsidRPr="00000000" w14:paraId="0000004F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Que </w:t>
      </w:r>
      <m:oMath>
        <m:r>
          <w:rPr>
            <w:rFonts w:ascii="Nunito" w:cs="Nunito" w:eastAsia="Nunito" w:hAnsi="Nunito"/>
          </w:rPr>
          <m:t xml:space="preserve">f''(c)=0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o </w:t>
      </w:r>
      <m:oMath>
        <m:r>
          <w:rPr>
            <w:rFonts w:ascii="Nunito" w:cs="Nunito" w:eastAsia="Nunito" w:hAnsi="Nunito"/>
          </w:rPr>
          <m:t xml:space="preserve">f''(c)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exista solo indica que </w:t>
      </w:r>
      <m:oMath>
        <m:r>
          <w:rPr>
            <w:rFonts w:ascii="Nunito" w:cs="Nunito" w:eastAsia="Nunito" w:hAnsi="Nunito"/>
          </w:rPr>
          <m:t xml:space="preserve">(c,f(c))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posible punto de inflexión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Solo después de verificar que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cambia de concavidad en ese punto, se puede afirmar que es efectivamente un punto de inflexión.</w:t>
      </w:r>
    </w:p>
    <w:p w:rsidR="00000000" w:rsidDel="00000000" w:rsidP="00000000" w:rsidRDefault="00000000" w:rsidRPr="00000000" w14:paraId="00000050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0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DETERMINAR PUNTOS DE INFLEXIÓN Y CONCAVIDAD DE UNA FUNCIÓN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Proponemos el siguiente procedimiento general para determinar la concavidad y puntos de inflexión de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Calcular la segunda derivada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Determinar los valores de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donde </w:t>
      </w:r>
      <m:oMath>
        <m:r>
          <w:rPr>
            <w:rFonts w:ascii="Nunito" w:cs="Nunito" w:eastAsia="Nunito" w:hAnsi="Nunito"/>
          </w:rPr>
          <m:t xml:space="preserve">f''(x)=0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Identificar los intervalos que se generan a partir de esos valores.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Determinar el signo de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cada intervalo mediante una tabla de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signo</w:t>
      </w:r>
      <w:r w:rsidDel="00000000" w:rsidR="00000000" w:rsidRPr="00000000">
        <w:rPr>
          <w:rFonts w:ascii="Nunito" w:cs="Nunito" w:eastAsia="Nunito" w:hAnsi="Nunito"/>
          <w:rtl w:val="0"/>
        </w:rPr>
        <w:t xml:space="preserve">s.</w:t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Observar el signo de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para reconocer en qué intervalos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arriba y hacia abajo, y determinar puntos de inflexión (donde haya cambios de concavidad).</w:t>
      </w:r>
    </w:p>
    <w:p w:rsidR="00000000" w:rsidDel="00000000" w:rsidP="00000000" w:rsidRDefault="00000000" w:rsidRPr="00000000" w14:paraId="00000058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A modo de ejemplo, estudiemos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algebraicamente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la concavidad de la función:</w:t>
      </w:r>
    </w:p>
    <w:p w:rsidR="00000000" w:rsidDel="00000000" w:rsidP="00000000" w:rsidRDefault="00000000" w:rsidRPr="00000000" w14:paraId="00000059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h(x)=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4</m:t>
            </m:r>
          </m:sup>
        </m:sSup>
        <m:r>
          <w:rPr>
            <w:rFonts w:ascii="Nunito" w:cs="Nunito" w:eastAsia="Nunito" w:hAnsi="Nunito"/>
          </w:rPr>
          <m:t xml:space="preserve">-6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3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Seguimos los pasos enunciados anteriormente: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Derivamos dos veces </w:t>
      </w:r>
      <m:oMath>
        <m:r>
          <w:rPr>
            <w:rFonts w:ascii="Nunito" w:cs="Nunito" w:eastAsia="Nunito" w:hAnsi="Nunito"/>
          </w:rPr>
          <m:t xml:space="preserve">h(x)=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4</m:t>
            </m:r>
          </m:sup>
        </m:sSup>
        <m:r>
          <w:rPr>
            <w:rFonts w:ascii="Nunito" w:cs="Nunito" w:eastAsia="Nunito" w:hAnsi="Nunito"/>
          </w:rPr>
          <m:t xml:space="preserve">-6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3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obtenemos:</w:t>
      </w:r>
    </w:p>
    <w:p w:rsidR="00000000" w:rsidDel="00000000" w:rsidP="00000000" w:rsidRDefault="00000000" w:rsidRPr="00000000" w14:paraId="0000005C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h''(x)=12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-36x=12x(x-3)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segunda derivada se anula en </w:t>
      </w:r>
      <m:oMath>
        <m:r>
          <w:rPr>
            <w:rFonts w:ascii="Nunito" w:cs="Nunito" w:eastAsia="Nunito" w:hAnsi="Nunito"/>
          </w:rPr>
          <m:t xml:space="preserve">x=0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x=3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Consideramos entonces los intervalos:</w:t>
      </w:r>
    </w:p>
    <w:p w:rsidR="00000000" w:rsidDel="00000000" w:rsidP="00000000" w:rsidRDefault="00000000" w:rsidRPr="00000000" w14:paraId="0000005F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]-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,0[  ,  ]0,3[   ,  ]3,+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Estudiamos el signo de la segunda derivada:</w:t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sz w:val="20"/>
                <w:szCs w:val="20"/>
                <w:rtl w:val="0"/>
              </w:rPr>
              <w:t xml:space="preserve">Expresión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</w:rPr>
                <m:t xml:space="preserve">]-</m:t>
              </m:r>
              <m:r>
                <w:rPr>
                  <w:rFonts w:ascii="Nunito" w:cs="Nunito" w:eastAsia="Nunito" w:hAnsi="Nunito"/>
                </w:rPr>
                <m:t>∞</m:t>
              </m:r>
              <m:r>
                <w:rPr>
                  <w:rFonts w:ascii="Nunito" w:cs="Nunito" w:eastAsia="Nunito" w:hAnsi="Nunito"/>
                </w:rPr>
                <m:t xml:space="preserve">,0[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</w:rPr>
                <m:t xml:space="preserve"> ]0,3[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</w:rPr>
                <m:t xml:space="preserve"> ]3,+</m:t>
              </m:r>
              <m:r>
                <w:rPr>
                  <w:rFonts w:ascii="Nunito" w:cs="Nunito" w:eastAsia="Nunito" w:hAnsi="Nunito"/>
                </w:rPr>
                <m:t>∞</m:t>
              </m:r>
              <m:r>
                <w:rPr>
                  <w:rFonts w:ascii="Nunito" w:cs="Nunito" w:eastAsia="Nunito" w:hAnsi="Nunito"/>
                </w:rPr>
                <m:t xml:space="preserve">[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12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x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-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x-3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-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-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h''(x)=12x(x-3)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-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76" w:lineRule="auto"/>
              <w:jc w:val="center"/>
              <w:rPr>
                <w:rFonts w:ascii="Nunito" w:cs="Nunito" w:eastAsia="Nunito" w:hAnsi="Nunito"/>
                <w:b w:val="1"/>
                <w:sz w:val="20"/>
                <w:szCs w:val="20"/>
              </w:rPr>
            </w:pPr>
            <m:oMath>
              <m:r>
                <w:rPr>
                  <w:rFonts w:ascii="Nunito" w:cs="Nunito" w:eastAsia="Nunito" w:hAnsi="Nunito"/>
                  <w:b w:val="1"/>
                  <w:sz w:val="20"/>
                  <w:szCs w:val="20"/>
                </w:rPr>
                <m:t xml:space="preserve">+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8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Concluimos que </w:t>
      </w:r>
      <m:oMath>
        <m:r>
          <w:rPr>
            <w:rFonts w:ascii="Nunito" w:cs="Nunito" w:eastAsia="Nunito" w:hAnsi="Nunito"/>
          </w:rPr>
          <m:t xml:space="preserve">h(x)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arriba en </w:t>
      </w:r>
      <m:oMath>
        <m:r>
          <w:rPr>
            <w:rFonts w:ascii="Nunito" w:cs="Nunito" w:eastAsia="Nunito" w:hAnsi="Nunito"/>
          </w:rPr>
          <m:t xml:space="preserve">]-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,0[ 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en </w:t>
      </w:r>
      <m:oMath>
        <m:r>
          <w:rPr>
            <w:rFonts w:ascii="Nunito" w:cs="Nunito" w:eastAsia="Nunito" w:hAnsi="Nunito"/>
          </w:rPr>
          <m:t xml:space="preserve"> ]3,+</m:t>
        </m:r>
        <m:r>
          <w:rPr>
            <w:rFonts w:ascii="Nunito" w:cs="Nunito" w:eastAsia="Nunito" w:hAnsi="Nunito"/>
          </w:rPr>
          <m:t>∞</m:t>
        </m:r>
        <m:r>
          <w:rPr>
            <w:rFonts w:ascii="Nunito" w:cs="Nunito" w:eastAsia="Nunito" w:hAnsi="Nunito"/>
          </w:rPr>
          <m:t xml:space="preserve">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y cóncava hacia abajo en </w:t>
      </w:r>
      <m:oMath>
        <m:r>
          <w:rPr>
            <w:rFonts w:ascii="Nunito" w:cs="Nunito" w:eastAsia="Nunito" w:hAnsi="Nunito"/>
          </w:rPr>
          <m:t xml:space="preserve"> ]0,3[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En </w:t>
      </w:r>
      <m:oMath>
        <m:r>
          <w:rPr>
            <w:rFonts w:ascii="Nunito" w:cs="Nunito" w:eastAsia="Nunito" w:hAnsi="Nunito"/>
          </w:rPr>
          <m:t xml:space="preserve">x=0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x=3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hay cambio de concavidad, por lo tanto, dichos puntos son puntos de inflexión.</w:t>
      </w:r>
    </w:p>
    <w:p w:rsidR="00000000" w:rsidDel="00000000" w:rsidP="00000000" w:rsidRDefault="00000000" w:rsidRPr="00000000" w14:paraId="00000078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00" w:lineRule="auto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sz w:val="26"/>
          <w:szCs w:val="26"/>
          <w:rtl w:val="0"/>
        </w:rPr>
        <w:t xml:space="preserve">CONCAVIDAD PARA DETERMINAR MÍNIMO Y MÁXIMOS LOCALES DE UNA FUNCIÓN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La concavidad de una función no solo permite comprender la forma que tiene su gráfico, también puede ayudar a establecer si los números críticos de una función corresponden a valores en donde la función alcanza máximos o mínimos locales.</w:t>
      </w:r>
    </w:p>
    <w:p w:rsidR="00000000" w:rsidDel="00000000" w:rsidP="00000000" w:rsidRDefault="00000000" w:rsidRPr="00000000" w14:paraId="0000007B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Consideremos una función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tal que existe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es continua en un intervalo abierto que contiene a </w:t>
      </w:r>
      <m:oMath>
        <m:r>
          <w:rPr>
            <w:rFonts w:ascii="Nunito" w:cs="Nunito" w:eastAsia="Nunito" w:hAnsi="Nunito"/>
          </w:rPr>
          <m:t xml:space="preserve">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Si </w:t>
      </w:r>
      <m:oMath>
        <m:r>
          <w:rPr>
            <w:rFonts w:ascii="Nunito" w:cs="Nunito" w:eastAsia="Nunito" w:hAnsi="Nunito"/>
          </w:rPr>
          <m:t xml:space="preserve">f'(c)=0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entonces: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2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f''(c)&gt;0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mínimo local.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12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f''(c)&lt;0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máximo local.</w:t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12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el punto </w:t>
      </w:r>
      <m:oMath>
        <m:r>
          <w:rPr>
            <w:rFonts w:ascii="Nunito" w:cs="Nunito" w:eastAsia="Nunito" w:hAnsi="Nunito"/>
          </w:rPr>
          <m:t xml:space="preserve">f(c)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puede ser, o no, un extremo local. Para decidirlo, se debe analizar si la primera derivada cambia o no de signo en ese punto. </w:t>
      </w:r>
    </w:p>
    <w:p w:rsidR="00000000" w:rsidDel="00000000" w:rsidP="00000000" w:rsidRDefault="00000000" w:rsidRPr="00000000" w14:paraId="0000007F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el caso en que </w:t>
      </w:r>
      <m:oMath>
        <m:r>
          <w:rPr>
            <w:rFonts w:ascii="Nunito" w:cs="Nunito" w:eastAsia="Nunito" w:hAnsi="Nunito"/>
          </w:rPr>
          <m:t xml:space="preserve">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punto crítico y </w:t>
      </w:r>
      <m:oMath>
        <m:r>
          <w:rPr>
            <w:rFonts w:ascii="Nunito" w:cs="Nunito" w:eastAsia="Nunito" w:hAnsi="Nunito"/>
          </w:rPr>
          <m:t xml:space="preserve">f'(c)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existe, no es posible utilizar el criterio ya que </w:t>
      </w:r>
      <m:oMath>
        <m:r>
          <w:rPr>
            <w:rFonts w:ascii="Nunito" w:cs="Nunito" w:eastAsia="Nunito" w:hAnsi="Nunito"/>
          </w:rPr>
          <m:t xml:space="preserve">f''(x)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no está definida.</w:t>
      </w:r>
    </w:p>
    <w:p w:rsidR="00000000" w:rsidDel="00000000" w:rsidP="00000000" w:rsidRDefault="00000000" w:rsidRPr="00000000" w14:paraId="00000080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Por ejemplo, analicemos el siguiente gráfico, correspondiente a una función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81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</w:rPr>
        <w:drawing>
          <wp:inline distB="114300" distT="114300" distL="114300" distR="114300">
            <wp:extent cx="2638425" cy="2743200"/>
            <wp:effectExtent b="0" l="0" r="0" t="0"/>
            <wp:docPr id="7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Se observa que la recta tangente a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el punto </w:t>
      </w:r>
      <m:oMath>
        <m:r>
          <w:rPr>
            <w:rFonts w:ascii="Nunito" w:cs="Nunito" w:eastAsia="Nunito" w:hAnsi="Nunito"/>
          </w:rPr>
          <m:t xml:space="preserve">(c,f(c))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una recta horizontal, lo que indica que </w:t>
      </w:r>
      <m:oMath>
        <m:r>
          <w:rPr>
            <w:rFonts w:ascii="Nunito" w:cs="Nunito" w:eastAsia="Nunito" w:hAnsi="Nunito"/>
          </w:rPr>
          <m:t xml:space="preserve">f'(c)=0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y por tanto </w:t>
      </w:r>
      <m:oMath>
        <m:r>
          <w:rPr>
            <w:rFonts w:ascii="Nunito" w:cs="Nunito" w:eastAsia="Nunito" w:hAnsi="Nunito"/>
          </w:rPr>
          <m:t xml:space="preserve">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sería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un número crítico de la función, que corresponde a la primera condición señalada en el enunciado. La segunda condición es que </w:t>
      </w:r>
      <m:oMath>
        <m:r>
          <w:rPr>
            <w:rFonts w:ascii="Nunito" w:cs="Nunito" w:eastAsia="Nunito" w:hAnsi="Nunito"/>
          </w:rPr>
          <m:t xml:space="preserve">f''(c)&gt;0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que de acuerdo a lo visto en la sección anterior indica que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arriba en algún intervalo que contiene a </w:t>
      </w:r>
      <m:oMath>
        <m:r>
          <w:rPr>
            <w:rFonts w:ascii="Nunito" w:cs="Nunito" w:eastAsia="Nunito" w:hAnsi="Nunito"/>
          </w:rPr>
          <m:t xml:space="preserve">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Así, tenemos que </w:t>
      </w:r>
      <m:oMath>
        <m:r>
          <w:rPr>
            <w:rFonts w:ascii="Nunito" w:cs="Nunito" w:eastAsia="Nunito" w:hAnsi="Nunito"/>
          </w:rPr>
          <m:t xml:space="preserve">c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número crítico de la función, y además </w:t>
      </w:r>
      <m:oMath>
        <m:r>
          <w:rPr>
            <w:rFonts w:ascii="Nunito" w:cs="Nunito" w:eastAsia="Nunito" w:hAnsi="Nunito"/>
          </w:rPr>
          <m:t xml:space="preserve">f''(c)&gt;0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83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Veamos ahora un ejemplo algebraico. Para eso, analicemos la función </w:t>
      </w:r>
      <m:oMath>
        <m:r>
          <w:rPr>
            <w:rFonts w:ascii="Nunito" w:cs="Nunito" w:eastAsia="Nunito" w:hAnsi="Nunito"/>
          </w:rPr>
          <m:t xml:space="preserve">g(x)=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3</m:t>
            </m:r>
          </m:sup>
        </m:sSup>
        <m:r>
          <w:rPr>
            <w:rFonts w:ascii="Nunito" w:cs="Nunito" w:eastAsia="Nunito" w:hAnsi="Nunito"/>
          </w:rPr>
          <m:t xml:space="preserve">-6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</m:oMath>
      <w:r w:rsidDel="00000000" w:rsidR="00000000" w:rsidRPr="00000000">
        <w:rPr>
          <w:rFonts w:ascii="Nunito" w:cs="Nunito" w:eastAsia="Nunito" w:hAnsi="Nunito"/>
          <w:rtl w:val="0"/>
        </w:rPr>
        <w:t xml:space="preserve"> . Su primera derivada es </w:t>
      </w:r>
      <m:oMath>
        <m:r>
          <w:rPr>
            <w:rFonts w:ascii="Nunito" w:cs="Nunito" w:eastAsia="Nunito" w:hAnsi="Nunito"/>
          </w:rPr>
          <m:t xml:space="preserve">g'(x)=3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-12x=3x(x-4)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cuyos números críticos son </w:t>
      </w:r>
      <m:oMath>
        <m:r>
          <w:rPr>
            <w:rFonts w:ascii="Nunito" w:cs="Nunito" w:eastAsia="Nunito" w:hAnsi="Nunito"/>
          </w:rPr>
          <m:t xml:space="preserve">x=0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</w:t>
      </w:r>
      <m:oMath>
        <m:r>
          <w:rPr>
            <w:rFonts w:ascii="Nunito" w:cs="Nunito" w:eastAsia="Nunito" w:hAnsi="Nunito"/>
          </w:rPr>
          <m:t xml:space="preserve">x=4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</w:t>
      </w:r>
    </w:p>
    <w:p w:rsidR="00000000" w:rsidDel="00000000" w:rsidP="00000000" w:rsidRDefault="00000000" w:rsidRPr="00000000" w14:paraId="00000084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Derivamos </w:t>
      </w:r>
      <m:oMath>
        <m:r>
          <w:rPr>
            <w:rFonts w:ascii="Nunito" w:cs="Nunito" w:eastAsia="Nunito" w:hAnsi="Nunito"/>
          </w:rPr>
          <m:t xml:space="preserve">g'(x)=3</m:t>
        </m:r>
        <m:sSup>
          <m:sSupPr>
            <m:ctrlPr>
              <w:rPr>
                <w:rFonts w:ascii="Nunito" w:cs="Nunito" w:eastAsia="Nunito" w:hAnsi="Nunito"/>
              </w:rPr>
            </m:ctrlPr>
          </m:sSupPr>
          <m:e>
            <m:r>
              <w:rPr>
                <w:rFonts w:ascii="Nunito" w:cs="Nunito" w:eastAsia="Nunito" w:hAnsi="Nunito"/>
              </w:rPr>
              <m:t xml:space="preserve">x</m:t>
            </m:r>
          </m:e>
          <m:sup>
            <m:r>
              <w:rPr>
                <w:rFonts w:ascii="Nunito" w:cs="Nunito" w:eastAsia="Nunito" w:hAnsi="Nunito"/>
              </w:rPr>
              <m:t xml:space="preserve">2</m:t>
            </m:r>
          </m:sup>
        </m:sSup>
        <m:r>
          <w:rPr>
            <w:rFonts w:ascii="Nunito" w:cs="Nunito" w:eastAsia="Nunito" w:hAnsi="Nunito"/>
          </w:rPr>
          <m:t xml:space="preserve">-12x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para obtener la segunda derivada de </w:t>
      </w:r>
      <m:oMath>
        <m:r>
          <w:rPr>
            <w:rFonts w:ascii="Nunito" w:cs="Nunito" w:eastAsia="Nunito" w:hAnsi="Nunito"/>
          </w:rPr>
          <m:t xml:space="preserve">g(x)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 </w:t>
      </w:r>
    </w:p>
    <w:p w:rsidR="00000000" w:rsidDel="00000000" w:rsidP="00000000" w:rsidRDefault="00000000" w:rsidRPr="00000000" w14:paraId="00000085">
      <w:pPr>
        <w:widowControl w:val="0"/>
        <w:spacing w:after="200" w:line="276" w:lineRule="auto"/>
        <w:jc w:val="center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g''(x)=6x-12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Evaluamos la segunda derivada en los números críticos:</w:t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g''(0)=-12&lt;0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por lo tanto en </w:t>
      </w:r>
      <m:oMath>
        <m:r>
          <w:rPr>
            <w:rFonts w:ascii="Nunito" w:cs="Nunito" w:eastAsia="Nunito" w:hAnsi="Nunito"/>
          </w:rPr>
          <m:t xml:space="preserve">x=0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hay un máximo local.</w:t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9"/>
        </w:numPr>
        <w:spacing w:after="200" w:line="276" w:lineRule="auto"/>
        <w:ind w:left="720" w:hanging="360"/>
        <w:jc w:val="both"/>
        <w:rPr>
          <w:rFonts w:ascii="Nunito" w:cs="Nunito" w:eastAsia="Nunito" w:hAnsi="Nunito"/>
        </w:rPr>
      </w:pPr>
      <m:oMath>
        <m:r>
          <w:rPr>
            <w:rFonts w:ascii="Nunito" w:cs="Nunito" w:eastAsia="Nunito" w:hAnsi="Nunito"/>
          </w:rPr>
          <m:t xml:space="preserve">g''(4)=12&gt;0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por lo tanto en </w:t>
      </w:r>
      <m:oMath>
        <m:r>
          <w:rPr>
            <w:rFonts w:ascii="Nunito" w:cs="Nunito" w:eastAsia="Nunito" w:hAnsi="Nunito"/>
          </w:rPr>
          <m:t xml:space="preserve">x=4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hay un mínimo local.</w:t>
      </w:r>
    </w:p>
    <w:p w:rsidR="00000000" w:rsidDel="00000000" w:rsidP="00000000" w:rsidRDefault="00000000" w:rsidRPr="00000000" w14:paraId="00000089">
      <w:pPr>
        <w:spacing w:after="240" w:line="240" w:lineRule="auto"/>
        <w:rPr>
          <w:rFonts w:ascii="Nunito" w:cs="Nunito" w:eastAsia="Nunito" w:hAnsi="Nunito"/>
          <w:b w:val="1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SÍNTESIS</w:t>
      </w:r>
    </w:p>
    <w:p w:rsidR="00000000" w:rsidDel="00000000" w:rsidP="00000000" w:rsidRDefault="00000000" w:rsidRPr="00000000" w14:paraId="0000008A">
      <w:pPr>
        <w:numPr>
          <w:ilvl w:val="0"/>
          <w:numId w:val="10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En esta lección estudiamos la relación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entre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concavidad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de una función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y su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segunda derivada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8B">
      <w:pPr>
        <w:widowControl w:val="0"/>
        <w:numPr>
          <w:ilvl w:val="1"/>
          <w:numId w:val="10"/>
        </w:numPr>
        <w:spacing w:after="0" w:line="276" w:lineRule="auto"/>
        <w:ind w:left="144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f''(x)&gt;0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para todo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cierto intervalo, entonces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cóncava hacia arriba en ese intervalo.</w:t>
      </w:r>
    </w:p>
    <w:p w:rsidR="00000000" w:rsidDel="00000000" w:rsidP="00000000" w:rsidRDefault="00000000" w:rsidRPr="00000000" w14:paraId="0000008C">
      <w:pPr>
        <w:widowControl w:val="0"/>
        <w:numPr>
          <w:ilvl w:val="1"/>
          <w:numId w:val="10"/>
        </w:numPr>
        <w:spacing w:after="200" w:line="276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 </w:t>
      </w:r>
      <m:oMath>
        <m:r>
          <w:rPr>
            <w:rFonts w:ascii="Nunito" w:cs="Nunito" w:eastAsia="Nunito" w:hAnsi="Nunito"/>
          </w:rPr>
          <m:t xml:space="preserve">f''(x)&lt;0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para todo </w:t>
      </w:r>
      <m:oMath>
        <m:r>
          <w:rPr>
            <w:rFonts w:ascii="Nunito" w:cs="Nunito" w:eastAsia="Nunito" w:hAnsi="Nunito"/>
          </w:rPr>
          <m:t xml:space="preserve">x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en cierto intervalo, entonces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cóncava hacia abajo en ese intervalo.</w:t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0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Los puntos donde </w:t>
      </w:r>
      <m:oMath>
        <m:r>
          <w:rPr>
            <w:rFonts w:ascii="Nunito" w:cs="Nunito" w:eastAsia="Nunito" w:hAnsi="Nunito"/>
          </w:rPr>
          <m:t xml:space="preserve">f(x)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cambia de concavidad, se conocen como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puntos de inflexión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0"/>
        </w:numPr>
        <w:spacing w:after="200" w:line="276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Estudiamos también el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criterio de la segunda derivada</w:t>
      </w:r>
      <w:r w:rsidDel="00000000" w:rsidR="00000000" w:rsidRPr="00000000">
        <w:rPr>
          <w:rFonts w:ascii="Nunito" w:cs="Nunito" w:eastAsia="Nunito" w:hAnsi="Nunito"/>
          <w:rtl w:val="0"/>
        </w:rPr>
        <w:t xml:space="preserve"> para determinar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extremos locales</w:t>
      </w:r>
      <w:r w:rsidDel="00000000" w:rsidR="00000000" w:rsidRPr="00000000">
        <w:rPr>
          <w:rFonts w:ascii="Nunito" w:cs="Nunito" w:eastAsia="Nunito" w:hAnsi="Nunito"/>
          <w:rtl w:val="0"/>
        </w:rPr>
        <w:t xml:space="preserve">: Sea </w:t>
      </w:r>
      <m:oMath>
        <m:r>
          <w:rPr>
            <w:rFonts w:ascii="Nunito" w:cs="Nunito" w:eastAsia="Nunito" w:hAnsi="Nunito"/>
          </w:rPr>
          <m:t xml:space="preserve">f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una función cuya segunda derivada existe y es continua en un intervalo </w:t>
      </w:r>
      <m:oMath>
        <m:r>
          <w:rPr>
            <w:rFonts w:ascii="Nunito" w:cs="Nunito" w:eastAsia="Nunito" w:hAnsi="Nunito"/>
          </w:rPr>
          <m:t xml:space="preserve">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. Consideremos </w:t>
      </w:r>
      <m:oMath>
        <m:r>
          <w:rPr>
            <w:rFonts w:ascii="Nunito" w:cs="Nunito" w:eastAsia="Nunito" w:hAnsi="Nunito"/>
          </w:rPr>
          <m:t xml:space="preserve">c </m:t>
        </m:r>
        <m:r>
          <w:rPr>
            <w:rFonts w:ascii="Nunito" w:cs="Nunito" w:eastAsia="Nunito" w:hAnsi="Nunito"/>
          </w:rPr>
          <m:t>∈</m:t>
        </m:r>
        <m:r>
          <w:rPr>
            <w:rFonts w:ascii="Nunito" w:cs="Nunito" w:eastAsia="Nunito" w:hAnsi="Nunito"/>
          </w:rPr>
          <m:t xml:space="preserve"> ]a,b[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 tal que </w:t>
      </w:r>
      <m:oMath>
        <m:r>
          <w:rPr>
            <w:rFonts w:ascii="Nunito" w:cs="Nunito" w:eastAsia="Nunito" w:hAnsi="Nunito"/>
          </w:rPr>
          <m:t xml:space="preserve">f'(c)=0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:</w:t>
      </w:r>
    </w:p>
    <w:p w:rsidR="00000000" w:rsidDel="00000000" w:rsidP="00000000" w:rsidRDefault="00000000" w:rsidRPr="00000000" w14:paraId="0000008F">
      <w:pPr>
        <w:widowControl w:val="0"/>
        <w:numPr>
          <w:ilvl w:val="1"/>
          <w:numId w:val="4"/>
        </w:numPr>
        <w:spacing w:after="200" w:line="276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f'(c)&gt;0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es un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mínimo local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90">
      <w:pPr>
        <w:widowControl w:val="0"/>
        <w:numPr>
          <w:ilvl w:val="1"/>
          <w:numId w:val="4"/>
        </w:numPr>
        <w:spacing w:after="200" w:line="276" w:lineRule="auto"/>
        <w:ind w:left="144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f'(c)&lt;0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entonces </w:t>
      </w:r>
      <m:oMath>
        <m:r>
          <w:rPr>
            <w:rFonts w:ascii="Nunito" w:cs="Nunito" w:eastAsia="Nunito" w:hAnsi="Nunito"/>
          </w:rPr>
          <m:t xml:space="preserve">f(c)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 es un </w:t>
      </w: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máximo local</w:t>
      </w:r>
      <w:r w:rsidDel="00000000" w:rsidR="00000000" w:rsidRPr="00000000">
        <w:rPr>
          <w:rFonts w:ascii="Nunito" w:cs="Nunito" w:eastAsia="Nunito" w:hAnsi="Nunito"/>
          <w:rtl w:val="0"/>
        </w:rPr>
        <w:t xml:space="preserve">. </w:t>
      </w:r>
    </w:p>
    <w:p w:rsidR="00000000" w:rsidDel="00000000" w:rsidP="00000000" w:rsidRDefault="00000000" w:rsidRPr="00000000" w14:paraId="00000091">
      <w:pPr>
        <w:widowControl w:val="0"/>
        <w:numPr>
          <w:ilvl w:val="1"/>
          <w:numId w:val="4"/>
        </w:numPr>
        <w:spacing w:after="200" w:line="276" w:lineRule="auto"/>
        <w:ind w:left="1440" w:hanging="360"/>
        <w:jc w:val="both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rtl w:val="0"/>
        </w:rPr>
        <w:t xml:space="preserve">Si </w:t>
      </w:r>
      <m:oMath>
        <m:r>
          <w:rPr>
            <w:rFonts w:ascii="Nunito" w:cs="Nunito" w:eastAsia="Nunito" w:hAnsi="Nunito"/>
          </w:rPr>
          <m:t xml:space="preserve">f'(c)=0</m:t>
        </m:r>
      </m:oMath>
      <w:r w:rsidDel="00000000" w:rsidR="00000000" w:rsidRPr="00000000">
        <w:rPr>
          <w:rFonts w:ascii="Nunito" w:cs="Nunito" w:eastAsia="Nunito" w:hAnsi="Nunito"/>
          <w:rtl w:val="0"/>
        </w:rPr>
        <w:t xml:space="preserve">, hay que analizar el signo de la primera derivada para concluir.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="276" w:lineRule="auto"/>
        <w:jc w:val="both"/>
        <w:rPr>
          <w:rFonts w:ascii="Nunito" w:cs="Nunito" w:eastAsia="Nunito" w:hAnsi="Nunito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Curso: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Límites, derivadas e integrales</w:t>
    </w:r>
  </w:p>
  <w:p w:rsidR="00000000" w:rsidDel="00000000" w:rsidP="00000000" w:rsidRDefault="00000000" w:rsidRPr="00000000" w14:paraId="00000094">
    <w:pP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Unidad 3: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Derivadas</w:t>
    </w:r>
  </w:p>
  <w:p w:rsidR="00000000" w:rsidDel="00000000" w:rsidP="00000000" w:rsidRDefault="00000000" w:rsidRPr="00000000" w14:paraId="00000095">
    <w:pPr>
      <w:tabs>
        <w:tab w:val="center" w:pos="4680"/>
        <w:tab w:val="right" w:pos="9360"/>
      </w:tabs>
      <w:spacing w:after="0" w:line="240" w:lineRule="auto"/>
      <w:rPr>
        <w:rFonts w:ascii="Nunito" w:cs="Nunito" w:eastAsia="Nunito" w:hAnsi="Nunito"/>
        <w:color w:val="999999"/>
        <w:sz w:val="20"/>
        <w:szCs w:val="20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Tema: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Aplicaciones de las derivadas</w:t>
    </w:r>
  </w:p>
  <w:p w:rsidR="00000000" w:rsidDel="00000000" w:rsidP="00000000" w:rsidRDefault="00000000" w:rsidRPr="00000000" w14:paraId="00000096">
    <w:pPr>
      <w:tabs>
        <w:tab w:val="center" w:pos="4680"/>
        <w:tab w:val="right" w:pos="9360"/>
      </w:tabs>
      <w:spacing w:after="0" w:line="240" w:lineRule="auto"/>
      <w:rPr>
        <w:color w:val="999999"/>
      </w:rPr>
    </w:pPr>
    <w:r w:rsidDel="00000000" w:rsidR="00000000" w:rsidRPr="00000000">
      <w:rPr>
        <w:rFonts w:ascii="Nunito" w:cs="Nunito" w:eastAsia="Nunito" w:hAnsi="Nunito"/>
        <w:b w:val="1"/>
        <w:color w:val="999999"/>
        <w:sz w:val="20"/>
        <w:szCs w:val="20"/>
        <w:rtl w:val="0"/>
      </w:rPr>
      <w:t xml:space="preserve">Contenido:</w:t>
    </w:r>
    <w:r w:rsidDel="00000000" w:rsidR="00000000" w:rsidRPr="00000000">
      <w:rPr>
        <w:rFonts w:ascii="Nunito" w:cs="Nunito" w:eastAsia="Nunito" w:hAnsi="Nunito"/>
        <w:color w:val="999999"/>
        <w:sz w:val="20"/>
        <w:szCs w:val="20"/>
        <w:rtl w:val="0"/>
      </w:rPr>
      <w:t xml:space="preserve"> Concavidad y criterio de la segunda derivada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25191"/>
    <w:rPr>
      <w:rFonts w:ascii="Calibri" w:cs="Calibri" w:eastAsia="Calibri" w:hAnsi="Calibri"/>
      <w:lang w:val="es-C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52609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26098"/>
    <w:rPr>
      <w:rFonts w:ascii="Calibri" w:cs="Calibri" w:eastAsia="Calibri" w:hAnsi="Calibri"/>
      <w:lang w:val="es-CL"/>
    </w:rPr>
  </w:style>
  <w:style w:type="paragraph" w:styleId="Footer">
    <w:name w:val="footer"/>
    <w:basedOn w:val="Normal"/>
    <w:link w:val="FooterChar"/>
    <w:uiPriority w:val="99"/>
    <w:unhideWhenUsed w:val="1"/>
    <w:rsid w:val="0052609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26098"/>
    <w:rPr>
      <w:rFonts w:ascii="Calibri" w:cs="Calibri" w:eastAsia="Calibri" w:hAnsi="Calibri"/>
      <w:lang w:val="es-C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8.png"/><Relationship Id="rId21" Type="http://schemas.openxmlformats.org/officeDocument/2006/relationships/image" Target="media/image4.png"/><Relationship Id="rId24" Type="http://schemas.openxmlformats.org/officeDocument/2006/relationships/header" Target="header1.xml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11" Type="http://schemas.openxmlformats.org/officeDocument/2006/relationships/image" Target="media/image9.png"/><Relationship Id="rId10" Type="http://schemas.openxmlformats.org/officeDocument/2006/relationships/image" Target="media/image6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5" Type="http://schemas.openxmlformats.org/officeDocument/2006/relationships/image" Target="media/image17.png"/><Relationship Id="rId14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9" Type="http://schemas.openxmlformats.org/officeDocument/2006/relationships/image" Target="media/image5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Uy6wm3ar/05YC9/fOD8lF4H3nw==">AMUW2mW00FONkVDsyImEBc96/XY9ScOQzELY4arFBVhdRm79NosyHd2ESgBbCV2cgFG4eRNJ0FMptK3ll1F6Ff3ZdwWs4jwd6+v6CQVdkTJKhJb4M4GTvD4=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2021-04-07T19:22:00Z</dcterms:created>
  <dc:creator>Carolina Ticona</dc:creator>
</cp:coreProperties>
</file>