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Gill Sans" w:cs="Gill Sans" w:eastAsia="Gill Sans" w:hAnsi="Gill Sans"/>
          <w:color w:val="3b3838"/>
          <w:sz w:val="96"/>
          <w:szCs w:val="96"/>
        </w:rPr>
      </w:pPr>
      <w:r w:rsidDel="00000000" w:rsidR="00000000" w:rsidRPr="00000000">
        <w:rPr>
          <w:rFonts w:ascii="Gill Sans" w:cs="Gill Sans" w:eastAsia="Gill Sans" w:hAnsi="Gill Sans"/>
          <w:color w:val="3b3838"/>
          <w:sz w:val="96"/>
          <w:szCs w:val="96"/>
        </w:rPr>
        <w:drawing>
          <wp:anchor allowOverlap="1" behindDoc="0" distB="0" distT="0" distL="114300" distR="114300" hidden="0" layoutInCell="1" locked="0" relativeHeight="0" simplePos="0">
            <wp:simplePos x="0" y="0"/>
            <wp:positionH relativeFrom="page">
              <wp:posOffset>-20474</wp:posOffset>
            </wp:positionH>
            <wp:positionV relativeFrom="page">
              <wp:posOffset>-28574</wp:posOffset>
            </wp:positionV>
            <wp:extent cx="7824979" cy="1249689"/>
            <wp:effectExtent b="0" l="0" r="0" t="0"/>
            <wp:wrapSquare wrapText="bothSides" distB="0" distT="0" distL="114300" distR="114300"/>
            <wp:docPr descr="Graphical user interface, application&#10;&#10;Description automatically generated" id="2" name="image1.jpg"/>
            <a:graphic>
              <a:graphicData uri="http://schemas.openxmlformats.org/drawingml/2006/picture">
                <pic:pic>
                  <pic:nvPicPr>
                    <pic:cNvPr descr="Graphical user interface, application&#10;&#10;Description automatically generated" id="0" name="image1.jpg"/>
                    <pic:cNvPicPr preferRelativeResize="0"/>
                  </pic:nvPicPr>
                  <pic:blipFill>
                    <a:blip r:embed="rId6"/>
                    <a:srcRect b="0" l="0" r="0" t="0"/>
                    <a:stretch>
                      <a:fillRect/>
                    </a:stretch>
                  </pic:blipFill>
                  <pic:spPr>
                    <a:xfrm>
                      <a:off x="0" y="0"/>
                      <a:ext cx="7824979" cy="1249689"/>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after="160" w:line="259" w:lineRule="auto"/>
        <w:jc w:val="center"/>
        <w:rPr>
          <w:rFonts w:ascii="Gill Sans" w:cs="Gill Sans" w:eastAsia="Gill Sans" w:hAnsi="Gill Sans"/>
          <w:color w:val="3b3838"/>
          <w:sz w:val="96"/>
          <w:szCs w:val="96"/>
        </w:rPr>
      </w:pPr>
      <w:r w:rsidDel="00000000" w:rsidR="00000000" w:rsidRPr="00000000">
        <w:rPr>
          <w:rtl w:val="0"/>
        </w:rPr>
      </w:r>
    </w:p>
    <w:p w:rsidR="00000000" w:rsidDel="00000000" w:rsidP="00000000" w:rsidRDefault="00000000" w:rsidRPr="00000000" w14:paraId="00000003">
      <w:pPr>
        <w:spacing w:after="160" w:line="259" w:lineRule="auto"/>
        <w:jc w:val="center"/>
        <w:rPr>
          <w:rFonts w:ascii="Nunito" w:cs="Nunito" w:eastAsia="Nunito" w:hAnsi="Nunito"/>
          <w:color w:val="3b3838"/>
          <w:sz w:val="96"/>
          <w:szCs w:val="96"/>
        </w:rPr>
      </w:pPr>
      <w:r w:rsidDel="00000000" w:rsidR="00000000" w:rsidRPr="00000000">
        <w:rPr>
          <w:rtl w:val="0"/>
        </w:rPr>
      </w:r>
    </w:p>
    <w:p w:rsidR="00000000" w:rsidDel="00000000" w:rsidP="00000000" w:rsidRDefault="00000000" w:rsidRPr="00000000" w14:paraId="00000004">
      <w:pPr>
        <w:spacing w:after="160" w:line="259" w:lineRule="auto"/>
        <w:jc w:val="center"/>
        <w:rPr>
          <w:rFonts w:ascii="Nunito" w:cs="Nunito" w:eastAsia="Nunito" w:hAnsi="Nunito"/>
          <w:color w:val="3b3838"/>
          <w:sz w:val="96"/>
          <w:szCs w:val="96"/>
        </w:rPr>
      </w:pPr>
      <w:r w:rsidDel="00000000" w:rsidR="00000000" w:rsidRPr="00000000">
        <w:rPr>
          <w:rFonts w:ascii="Nunito" w:cs="Nunito" w:eastAsia="Nunito" w:hAnsi="Nunito"/>
          <w:color w:val="3b3838"/>
          <w:sz w:val="96"/>
          <w:szCs w:val="96"/>
          <w:rtl w:val="0"/>
        </w:rPr>
        <w:t xml:space="preserve">Apuntes Unidad 4</w:t>
      </w:r>
    </w:p>
    <w:p w:rsidR="00000000" w:rsidDel="00000000" w:rsidP="00000000" w:rsidRDefault="00000000" w:rsidRPr="00000000" w14:paraId="00000005">
      <w:pPr>
        <w:spacing w:after="160" w:line="259" w:lineRule="auto"/>
        <w:jc w:val="center"/>
        <w:rPr>
          <w:rFonts w:ascii="Nunito" w:cs="Nunito" w:eastAsia="Nunito" w:hAnsi="Nunito"/>
        </w:rPr>
      </w:pPr>
      <w:r w:rsidDel="00000000" w:rsidR="00000000" w:rsidRPr="00000000">
        <w:rPr>
          <w:rFonts w:ascii="Nunito" w:cs="Nunito" w:eastAsia="Nunito" w:hAnsi="Nunito"/>
          <w:color w:val="3b3838"/>
          <w:sz w:val="44"/>
          <w:szCs w:val="44"/>
          <w:rtl w:val="0"/>
        </w:rPr>
        <w:t xml:space="preserve">Representación del espacio en 2D</w:t>
      </w:r>
      <w:r w:rsidDel="00000000" w:rsidR="00000000" w:rsidRPr="00000000">
        <w:rPr>
          <w:rFonts w:ascii="Nunito" w:cs="Nunito" w:eastAsia="Nunito" w:hAnsi="Nunito"/>
        </w:rPr>
        <mc:AlternateContent>
          <mc:Choice Requires="wpg">
            <w:drawing>
              <wp:inline distB="114300" distT="114300" distL="114300" distR="114300">
                <wp:extent cx="3605213" cy="81321"/>
                <wp:effectExtent b="0" l="0" r="0" t="0"/>
                <wp:docPr id="1" name=""/>
                <a:graphic>
                  <a:graphicData uri="http://schemas.microsoft.com/office/word/2010/wordprocessingShape">
                    <wps:wsp>
                      <wps:cNvCnPr/>
                      <wps:spPr>
                        <a:xfrm flipH="1" rot="10800000">
                          <a:off x="1671875" y="1229250"/>
                          <a:ext cx="1248900" cy="9900"/>
                        </a:xfrm>
                        <a:prstGeom prst="straightConnector1">
                          <a:avLst/>
                        </a:prstGeom>
                        <a:noFill/>
                        <a:ln cap="flat" cmpd="sng" w="38100">
                          <a:solidFill>
                            <a:srgbClr val="999999"/>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3605213" cy="81321"/>
                <wp:effectExtent b="0" l="0" r="0" t="0"/>
                <wp:docPr id="1"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3605213" cy="81321"/>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6">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7">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8">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9">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A">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B">
      <w:pPr>
        <w:spacing w:after="160" w:line="259" w:lineRule="auto"/>
        <w:jc w:val="center"/>
        <w:rPr>
          <w:rFonts w:ascii="Nunito" w:cs="Nunito" w:eastAsia="Nunito" w:hAnsi="Nunito"/>
          <w:color w:val="3b3838"/>
          <w:sz w:val="56"/>
          <w:szCs w:val="56"/>
        </w:rPr>
      </w:pPr>
      <w:r w:rsidDel="00000000" w:rsidR="00000000" w:rsidRPr="00000000">
        <w:rPr>
          <w:rFonts w:ascii="Nunito" w:cs="Nunito" w:eastAsia="Nunito" w:hAnsi="Nunito"/>
        </w:rPr>
        <w:drawing>
          <wp:anchor allowOverlap="1" behindDoc="0" distB="0" distT="0" distL="114300" distR="114300" hidden="0" layoutInCell="1" locked="0" relativeHeight="0" simplePos="0">
            <wp:simplePos x="0" y="0"/>
            <wp:positionH relativeFrom="page">
              <wp:posOffset>-10949</wp:posOffset>
            </wp:positionH>
            <wp:positionV relativeFrom="page">
              <wp:posOffset>9529665</wp:posOffset>
            </wp:positionV>
            <wp:extent cx="7578563" cy="1316376"/>
            <wp:effectExtent b="0" l="0" r="0" t="0"/>
            <wp:wrapSquare wrapText="bothSides" distB="0" distT="0" distL="114300" distR="114300"/>
            <wp:docPr descr="Shape, arrow&#10;&#10;Description automatically generated" id="3" name="image2.jpg"/>
            <a:graphic>
              <a:graphicData uri="http://schemas.openxmlformats.org/drawingml/2006/picture">
                <pic:pic>
                  <pic:nvPicPr>
                    <pic:cNvPr descr="Shape, arrow&#10;&#10;Description automatically generated" id="0" name="image2.jpg"/>
                    <pic:cNvPicPr preferRelativeResize="0"/>
                  </pic:nvPicPr>
                  <pic:blipFill>
                    <a:blip r:embed="rId8"/>
                    <a:srcRect b="0" l="0" r="0" t="0"/>
                    <a:stretch>
                      <a:fillRect/>
                    </a:stretch>
                  </pic:blipFill>
                  <pic:spPr>
                    <a:xfrm>
                      <a:off x="0" y="0"/>
                      <a:ext cx="7578563" cy="1316376"/>
                    </a:xfrm>
                    <a:prstGeom prst="rect"/>
                    <a:ln/>
                  </pic:spPr>
                </pic:pic>
              </a:graphicData>
            </a:graphic>
          </wp:anchor>
        </w:drawing>
      </w:r>
      <w:r w:rsidDel="00000000" w:rsidR="00000000" w:rsidRPr="00000000">
        <w:br w:type="page"/>
      </w:r>
      <w:r w:rsidDel="00000000" w:rsidR="00000000" w:rsidRPr="00000000">
        <w:rPr>
          <w:rtl w:val="0"/>
        </w:rPr>
      </w:r>
    </w:p>
    <w:p w:rsidR="00000000" w:rsidDel="00000000" w:rsidP="00000000" w:rsidRDefault="00000000" w:rsidRPr="00000000" w14:paraId="0000000C">
      <w:pPr>
        <w:widowControl w:val="0"/>
        <w:shd w:fill="ffffff" w:val="clear"/>
        <w:spacing w:after="0" w:before="320" w:lineRule="auto"/>
        <w:ind w:left="0" w:firstLine="0"/>
        <w:jc w:val="both"/>
        <w:rPr>
          <w:b w:val="1"/>
          <w:color w:val="343434"/>
          <w:highlight w:val="white"/>
          <w:u w:val="single"/>
        </w:rPr>
      </w:pPr>
      <w:r w:rsidDel="00000000" w:rsidR="00000000" w:rsidRPr="00000000">
        <w:rPr>
          <w:rtl w:val="0"/>
        </w:rPr>
      </w:r>
    </w:p>
    <w:p w:rsidR="00000000" w:rsidDel="00000000" w:rsidP="00000000" w:rsidRDefault="00000000" w:rsidRPr="00000000" w14:paraId="0000000D">
      <w:pPr>
        <w:spacing w:after="160" w:line="259" w:lineRule="auto"/>
        <w:jc w:val="both"/>
        <w:rPr>
          <w:rFonts w:ascii="Nunito" w:cs="Nunito" w:eastAsia="Nunito" w:hAnsi="Nunito"/>
          <w:b w:val="1"/>
          <w:color w:val="3b3838"/>
        </w:rPr>
      </w:pPr>
      <w:r w:rsidDel="00000000" w:rsidR="00000000" w:rsidRPr="00000000">
        <w:rPr>
          <w:rFonts w:ascii="Nunito" w:cs="Nunito" w:eastAsia="Nunito" w:hAnsi="Nunito"/>
          <w:b w:val="1"/>
          <w:color w:val="3b3838"/>
          <w:rtl w:val="0"/>
        </w:rPr>
        <w:t xml:space="preserve">REPRESENTACIÓN DE LA REALIDAD</w:t>
      </w:r>
    </w:p>
    <w:p w:rsidR="00000000" w:rsidDel="00000000" w:rsidP="00000000" w:rsidRDefault="00000000" w:rsidRPr="00000000" w14:paraId="0000000E">
      <w:pPr>
        <w:spacing w:after="160" w:line="259" w:lineRule="auto"/>
        <w:jc w:val="both"/>
        <w:rPr>
          <w:rFonts w:ascii="Nunito" w:cs="Nunito" w:eastAsia="Nunito" w:hAnsi="Nunito"/>
          <w:color w:val="3b3838"/>
        </w:rPr>
      </w:pPr>
      <w:r w:rsidDel="00000000" w:rsidR="00000000" w:rsidRPr="00000000">
        <w:rPr>
          <w:rFonts w:ascii="Nunito" w:cs="Nunito" w:eastAsia="Nunito" w:hAnsi="Nunito"/>
          <w:color w:val="3b3838"/>
          <w:rtl w:val="0"/>
        </w:rPr>
        <w:t xml:space="preserve">Existen diversas maneras de representar la realidad en dos dimensiones. En distintas disciplinas, como la geografía, el arte, la arquitectura, la ingeniería o las matemáticas, es común encontrar distintos tipos de representaciones. </w:t>
      </w:r>
    </w:p>
    <w:p w:rsidR="00000000" w:rsidDel="00000000" w:rsidP="00000000" w:rsidRDefault="00000000" w:rsidRPr="00000000" w14:paraId="0000000F">
      <w:pPr>
        <w:spacing w:after="160" w:line="259" w:lineRule="auto"/>
        <w:jc w:val="center"/>
        <w:rPr>
          <w:rFonts w:ascii="Nunito" w:cs="Nunito" w:eastAsia="Nunito" w:hAnsi="Nunito"/>
          <w:color w:val="3b3838"/>
        </w:rPr>
      </w:pPr>
      <w:r w:rsidDel="00000000" w:rsidR="00000000" w:rsidRPr="00000000">
        <w:rPr>
          <w:rFonts w:ascii="Nunito" w:cs="Nunito" w:eastAsia="Nunito" w:hAnsi="Nunito"/>
          <w:color w:val="3b3838"/>
        </w:rPr>
        <w:drawing>
          <wp:inline distB="114300" distT="114300" distL="114300" distR="114300">
            <wp:extent cx="4935375" cy="3978407"/>
            <wp:effectExtent b="0" l="0" r="0" t="0"/>
            <wp:docPr id="6"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4935375" cy="3978407"/>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widowControl w:val="0"/>
        <w:jc w:val="both"/>
        <w:rPr>
          <w:rFonts w:ascii="Nunito" w:cs="Nunito" w:eastAsia="Nunito" w:hAnsi="Nunito"/>
          <w:color w:val="3b3838"/>
        </w:rPr>
      </w:pPr>
      <w:r w:rsidDel="00000000" w:rsidR="00000000" w:rsidRPr="00000000">
        <w:rPr>
          <w:rFonts w:ascii="Nunito" w:cs="Nunito" w:eastAsia="Nunito" w:hAnsi="Nunito"/>
          <w:color w:val="3b3838"/>
          <w:rtl w:val="0"/>
        </w:rPr>
        <w:t xml:space="preserve">Representar la realidad es un proceso complejo, pues implica llevar algo que es tridimensional a una representación que es bidimensional. Al representar la realidad en dos dimensiones no es posible capturar de forma fidedigna todas las características de ella. Es por ello, que en cada  forma de representación hay características de la realidad que se resaltan y otras que se pierden. </w:t>
      </w:r>
    </w:p>
    <w:p w:rsidR="00000000" w:rsidDel="00000000" w:rsidP="00000000" w:rsidRDefault="00000000" w:rsidRPr="00000000" w14:paraId="00000011">
      <w:pPr>
        <w:widowControl w:val="0"/>
        <w:jc w:val="both"/>
        <w:rPr>
          <w:rFonts w:ascii="Nunito" w:cs="Nunito" w:eastAsia="Nunito" w:hAnsi="Nunito"/>
          <w:color w:val="3b3838"/>
        </w:rPr>
      </w:pPr>
      <w:r w:rsidDel="00000000" w:rsidR="00000000" w:rsidRPr="00000000">
        <w:rPr>
          <w:rtl w:val="0"/>
        </w:rPr>
      </w:r>
    </w:p>
    <w:p w:rsidR="00000000" w:rsidDel="00000000" w:rsidP="00000000" w:rsidRDefault="00000000" w:rsidRPr="00000000" w14:paraId="00000012">
      <w:pPr>
        <w:widowControl w:val="0"/>
        <w:jc w:val="both"/>
        <w:rPr>
          <w:rFonts w:ascii="Nunito" w:cs="Nunito" w:eastAsia="Nunito" w:hAnsi="Nunito"/>
          <w:color w:val="3b3838"/>
        </w:rPr>
      </w:pPr>
      <w:r w:rsidDel="00000000" w:rsidR="00000000" w:rsidRPr="00000000">
        <w:rPr>
          <w:rFonts w:ascii="Nunito" w:cs="Nunito" w:eastAsia="Nunito" w:hAnsi="Nunito"/>
          <w:color w:val="3b3838"/>
          <w:rtl w:val="0"/>
        </w:rPr>
        <w:t xml:space="preserve">En la actualidad tenemos más herramientas para capturar la realidad que en el pasado. Hoy en día, las fotografías son una manera habitual de hacerlo, ya que pueden capturar una gran cantidad de detalles de un paisaje, pero los tamaños y proporciones de la imagen no necesariamente se condicen con la realidad. </w:t>
      </w:r>
    </w:p>
    <w:p w:rsidR="00000000" w:rsidDel="00000000" w:rsidP="00000000" w:rsidRDefault="00000000" w:rsidRPr="00000000" w14:paraId="00000013">
      <w:pPr>
        <w:spacing w:line="276" w:lineRule="auto"/>
        <w:jc w:val="both"/>
        <w:rPr>
          <w:rFonts w:ascii="Nunito" w:cs="Nunito" w:eastAsia="Nunito" w:hAnsi="Nunito"/>
          <w:b w:val="1"/>
          <w:color w:val="3b3838"/>
        </w:rPr>
      </w:pPr>
      <w:r w:rsidDel="00000000" w:rsidR="00000000" w:rsidRPr="00000000">
        <w:rPr>
          <w:rtl w:val="0"/>
        </w:rPr>
      </w:r>
    </w:p>
    <w:p w:rsidR="00000000" w:rsidDel="00000000" w:rsidP="00000000" w:rsidRDefault="00000000" w:rsidRPr="00000000" w14:paraId="00000014">
      <w:pPr>
        <w:widowControl w:val="0"/>
        <w:jc w:val="both"/>
        <w:rPr>
          <w:rFonts w:ascii="Nunito" w:cs="Nunito" w:eastAsia="Nunito" w:hAnsi="Nunito"/>
          <w:color w:val="3b3838"/>
        </w:rPr>
      </w:pPr>
      <w:r w:rsidDel="00000000" w:rsidR="00000000" w:rsidRPr="00000000">
        <w:rPr>
          <w:rFonts w:ascii="Nunito" w:cs="Nunito" w:eastAsia="Nunito" w:hAnsi="Nunito"/>
          <w:color w:val="3b3838"/>
          <w:rtl w:val="0"/>
        </w:rPr>
        <w:t xml:space="preserve">Una de las características de las fotografías es que los objetos más alejados de la cámara u observador se ven más pequeños en la imagen. Este fenómeno suele ser aprovechado para crear ilusiones en las fotografías. </w:t>
      </w:r>
    </w:p>
    <w:p w:rsidR="00000000" w:rsidDel="00000000" w:rsidP="00000000" w:rsidRDefault="00000000" w:rsidRPr="00000000" w14:paraId="00000015">
      <w:pPr>
        <w:spacing w:line="276" w:lineRule="auto"/>
        <w:jc w:val="both"/>
        <w:rPr>
          <w:rFonts w:ascii="Nunito" w:cs="Nunito" w:eastAsia="Nunito" w:hAnsi="Nunito"/>
          <w:color w:val="3b3838"/>
        </w:rPr>
      </w:pPr>
      <w:r w:rsidDel="00000000" w:rsidR="00000000" w:rsidRPr="00000000">
        <w:rPr>
          <w:rtl w:val="0"/>
        </w:rPr>
      </w:r>
    </w:p>
    <w:p w:rsidR="00000000" w:rsidDel="00000000" w:rsidP="00000000" w:rsidRDefault="00000000" w:rsidRPr="00000000" w14:paraId="00000016">
      <w:pPr>
        <w:spacing w:line="276" w:lineRule="auto"/>
        <w:jc w:val="both"/>
        <w:rPr>
          <w:rFonts w:ascii="Nunito" w:cs="Nunito" w:eastAsia="Nunito" w:hAnsi="Nunito"/>
          <w:b w:val="1"/>
          <w:color w:val="3b3838"/>
        </w:rPr>
      </w:pPr>
      <w:r w:rsidDel="00000000" w:rsidR="00000000" w:rsidRPr="00000000">
        <w:rPr>
          <w:rFonts w:ascii="Nunito" w:cs="Nunito" w:eastAsia="Nunito" w:hAnsi="Nunito"/>
          <w:b w:val="1"/>
          <w:color w:val="3b3838"/>
          <w:rtl w:val="0"/>
        </w:rPr>
        <w:t xml:space="preserve">LA PERSPECTIVA Y TIPOS DE PROYECCIÓN</w:t>
      </w:r>
    </w:p>
    <w:p w:rsidR="00000000" w:rsidDel="00000000" w:rsidP="00000000" w:rsidRDefault="00000000" w:rsidRPr="00000000" w14:paraId="00000017">
      <w:pPr>
        <w:spacing w:line="276" w:lineRule="auto"/>
        <w:jc w:val="both"/>
        <w:rPr>
          <w:rFonts w:ascii="Nunito" w:cs="Nunito" w:eastAsia="Nunito" w:hAnsi="Nunito"/>
          <w:b w:val="1"/>
          <w:color w:val="3b3838"/>
        </w:rPr>
      </w:pPr>
      <w:r w:rsidDel="00000000" w:rsidR="00000000" w:rsidRPr="00000000">
        <w:rPr>
          <w:rtl w:val="0"/>
        </w:rPr>
      </w:r>
    </w:p>
    <w:p w:rsidR="00000000" w:rsidDel="00000000" w:rsidP="00000000" w:rsidRDefault="00000000" w:rsidRPr="00000000" w14:paraId="00000018">
      <w:pPr>
        <w:spacing w:after="160" w:line="259" w:lineRule="auto"/>
        <w:jc w:val="both"/>
        <w:rPr>
          <w:rFonts w:ascii="Nunito" w:cs="Nunito" w:eastAsia="Nunito" w:hAnsi="Nunito"/>
          <w:color w:val="3b3838"/>
        </w:rPr>
      </w:pPr>
      <w:r w:rsidDel="00000000" w:rsidR="00000000" w:rsidRPr="00000000">
        <w:rPr>
          <w:rFonts w:ascii="Nunito" w:cs="Nunito" w:eastAsia="Nunito" w:hAnsi="Nunito"/>
          <w:color w:val="3b3838"/>
          <w:rtl w:val="0"/>
        </w:rPr>
        <w:t xml:space="preserve">Una de las formas más usuales de representar el espacio tridimensional es mediante la  </w:t>
      </w:r>
      <w:r w:rsidDel="00000000" w:rsidR="00000000" w:rsidRPr="00000000">
        <w:rPr>
          <w:rFonts w:ascii="Nunito" w:cs="Nunito" w:eastAsia="Nunito" w:hAnsi="Nunito"/>
          <w:b w:val="1"/>
          <w:color w:val="3b3838"/>
          <w:rtl w:val="0"/>
        </w:rPr>
        <w:t xml:space="preserve">perspectiva, </w:t>
      </w:r>
      <w:r w:rsidDel="00000000" w:rsidR="00000000" w:rsidRPr="00000000">
        <w:rPr>
          <w:rFonts w:ascii="Nunito" w:cs="Nunito" w:eastAsia="Nunito" w:hAnsi="Nunito"/>
          <w:color w:val="3b3838"/>
          <w:rtl w:val="0"/>
        </w:rPr>
        <w:t xml:space="preserve">que consiste en proyectar los objetos mediante rectas en un plano que se conoce como </w:t>
      </w:r>
      <w:r w:rsidDel="00000000" w:rsidR="00000000" w:rsidRPr="00000000">
        <w:rPr>
          <w:rFonts w:ascii="Nunito" w:cs="Nunito" w:eastAsia="Nunito" w:hAnsi="Nunito"/>
          <w:b w:val="1"/>
          <w:color w:val="3b3838"/>
          <w:rtl w:val="0"/>
        </w:rPr>
        <w:t xml:space="preserve">plano de proyección</w:t>
      </w:r>
      <w:r w:rsidDel="00000000" w:rsidR="00000000" w:rsidRPr="00000000">
        <w:rPr>
          <w:rFonts w:ascii="Nunito" w:cs="Nunito" w:eastAsia="Nunito" w:hAnsi="Nunito"/>
          <w:color w:val="3b3838"/>
          <w:rtl w:val="0"/>
        </w:rPr>
        <w:t xml:space="preserve">. Hay dos tipos fundamentales de proyección: central y paralela.</w:t>
      </w:r>
    </w:p>
    <w:p w:rsidR="00000000" w:rsidDel="00000000" w:rsidP="00000000" w:rsidRDefault="00000000" w:rsidRPr="00000000" w14:paraId="00000019">
      <w:pPr>
        <w:spacing w:after="160" w:line="259" w:lineRule="auto"/>
        <w:jc w:val="both"/>
        <w:rPr>
          <w:rFonts w:ascii="Nunito" w:cs="Nunito" w:eastAsia="Nunito" w:hAnsi="Nunito"/>
          <w:color w:val="3b3838"/>
        </w:rPr>
      </w:pPr>
      <w:r w:rsidDel="00000000" w:rsidR="00000000" w:rsidRPr="00000000">
        <w:rPr>
          <w:rFonts w:ascii="Nunito" w:cs="Nunito" w:eastAsia="Nunito" w:hAnsi="Nunito"/>
          <w:color w:val="3b3838"/>
          <w:rtl w:val="0"/>
        </w:rPr>
        <w:t xml:space="preserve">En la </w:t>
      </w:r>
      <w:r w:rsidDel="00000000" w:rsidR="00000000" w:rsidRPr="00000000">
        <w:rPr>
          <w:rFonts w:ascii="Nunito" w:cs="Nunito" w:eastAsia="Nunito" w:hAnsi="Nunito"/>
          <w:b w:val="1"/>
          <w:color w:val="3b3838"/>
          <w:rtl w:val="0"/>
        </w:rPr>
        <w:t xml:space="preserve">proyección central</w:t>
      </w:r>
      <w:r w:rsidDel="00000000" w:rsidR="00000000" w:rsidRPr="00000000">
        <w:rPr>
          <w:rFonts w:ascii="Nunito" w:cs="Nunito" w:eastAsia="Nunito" w:hAnsi="Nunito"/>
          <w:color w:val="3b3838"/>
          <w:rtl w:val="0"/>
        </w:rPr>
        <w:t xml:space="preserve"> las rectas proyectantes pasan por un único punto, que corresponde a la posición del observador. La proyección central también se conoce como proyección cónica, proyección en perspectiva, o simplemente perspectiva. En la </w:t>
      </w:r>
      <w:r w:rsidDel="00000000" w:rsidR="00000000" w:rsidRPr="00000000">
        <w:rPr>
          <w:rFonts w:ascii="Nunito" w:cs="Nunito" w:eastAsia="Nunito" w:hAnsi="Nunito"/>
          <w:b w:val="1"/>
          <w:color w:val="3b3838"/>
          <w:rtl w:val="0"/>
        </w:rPr>
        <w:t xml:space="preserve">proyección paralela</w:t>
      </w:r>
      <w:r w:rsidDel="00000000" w:rsidR="00000000" w:rsidRPr="00000000">
        <w:rPr>
          <w:rFonts w:ascii="Nunito" w:cs="Nunito" w:eastAsia="Nunito" w:hAnsi="Nunito"/>
          <w:color w:val="3b3838"/>
          <w:rtl w:val="0"/>
        </w:rPr>
        <w:t xml:space="preserve"> las rectas proyectantes son paralelas.</w:t>
      </w:r>
    </w:p>
    <w:p w:rsidR="00000000" w:rsidDel="00000000" w:rsidP="00000000" w:rsidRDefault="00000000" w:rsidRPr="00000000" w14:paraId="0000001A">
      <w:pPr>
        <w:spacing w:after="160" w:line="259" w:lineRule="auto"/>
        <w:jc w:val="both"/>
        <w:rPr>
          <w:rFonts w:ascii="Nunito" w:cs="Nunito" w:eastAsia="Nunito" w:hAnsi="Nunito"/>
          <w:color w:val="3b3838"/>
        </w:rPr>
      </w:pPr>
      <w:r w:rsidDel="00000000" w:rsidR="00000000" w:rsidRPr="00000000">
        <w:rPr>
          <w:rFonts w:ascii="Nunito" w:cs="Nunito" w:eastAsia="Nunito" w:hAnsi="Nunito"/>
          <w:color w:val="3b3838"/>
          <w:rtl w:val="0"/>
        </w:rPr>
        <w:t xml:space="preserve">Dependiendo del tipo de proyección </w:t>
      </w:r>
      <w:r w:rsidDel="00000000" w:rsidR="00000000" w:rsidRPr="00000000">
        <w:rPr>
          <w:rFonts w:ascii="Nunito" w:cs="Nunito" w:eastAsia="Nunito" w:hAnsi="Nunito"/>
          <w:b w:val="1"/>
          <w:color w:val="3b3838"/>
          <w:rtl w:val="0"/>
        </w:rPr>
        <w:t xml:space="preserve">un mismo objeto se representará con distintas características</w:t>
      </w:r>
      <w:r w:rsidDel="00000000" w:rsidR="00000000" w:rsidRPr="00000000">
        <w:rPr>
          <w:rFonts w:ascii="Nunito" w:cs="Nunito" w:eastAsia="Nunito" w:hAnsi="Nunito"/>
          <w:color w:val="3b3838"/>
          <w:rtl w:val="0"/>
        </w:rPr>
        <w:t xml:space="preserve">:</w:t>
      </w:r>
    </w:p>
    <w:p w:rsidR="00000000" w:rsidDel="00000000" w:rsidP="00000000" w:rsidRDefault="00000000" w:rsidRPr="00000000" w14:paraId="0000001B">
      <w:pPr>
        <w:numPr>
          <w:ilvl w:val="0"/>
          <w:numId w:val="1"/>
        </w:numPr>
        <w:spacing w:after="160" w:line="259" w:lineRule="auto"/>
        <w:ind w:left="720" w:hanging="360"/>
        <w:jc w:val="both"/>
        <w:rPr>
          <w:rFonts w:ascii="Nunito" w:cs="Nunito" w:eastAsia="Nunito" w:hAnsi="Nunito"/>
          <w:color w:val="3b3838"/>
        </w:rPr>
      </w:pPr>
      <w:r w:rsidDel="00000000" w:rsidR="00000000" w:rsidRPr="00000000">
        <w:rPr>
          <w:rFonts w:ascii="Nunito" w:cs="Nunito" w:eastAsia="Nunito" w:hAnsi="Nunito"/>
          <w:color w:val="3b3838"/>
          <w:rtl w:val="0"/>
        </w:rPr>
        <w:t xml:space="preserve">En proyección central es usual encontrar que las líneas paralelas de la realidad convergen en uno o más puntos en el plano de proyección. Además, aquellos objetos más lejanos al plano de proyección se ven más pequeños en la proyección (nota la diferencia en tamaño de las caras azul y amarilla del cubo). </w:t>
      </w:r>
    </w:p>
    <w:p w:rsidR="00000000" w:rsidDel="00000000" w:rsidP="00000000" w:rsidRDefault="00000000" w:rsidRPr="00000000" w14:paraId="0000001C">
      <w:pPr>
        <w:spacing w:after="160" w:line="259" w:lineRule="auto"/>
        <w:ind w:left="720" w:firstLine="0"/>
        <w:jc w:val="center"/>
        <w:rPr>
          <w:rFonts w:ascii="Nunito" w:cs="Nunito" w:eastAsia="Nunito" w:hAnsi="Nunito"/>
          <w:color w:val="3b3838"/>
        </w:rPr>
      </w:pPr>
      <w:r w:rsidDel="00000000" w:rsidR="00000000" w:rsidRPr="00000000">
        <w:rPr>
          <w:rFonts w:ascii="Nunito" w:cs="Nunito" w:eastAsia="Nunito" w:hAnsi="Nunito"/>
          <w:color w:val="3b3838"/>
        </w:rPr>
        <w:drawing>
          <wp:inline distB="114300" distT="114300" distL="114300" distR="114300">
            <wp:extent cx="2786063" cy="1165943"/>
            <wp:effectExtent b="0" l="0" r="0" t="0"/>
            <wp:docPr id="5"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2786063" cy="1165943"/>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numPr>
          <w:ilvl w:val="0"/>
          <w:numId w:val="4"/>
        </w:numPr>
        <w:spacing w:after="160" w:line="259" w:lineRule="auto"/>
        <w:ind w:left="720" w:hanging="360"/>
        <w:jc w:val="both"/>
        <w:rPr>
          <w:rFonts w:ascii="Nunito" w:cs="Nunito" w:eastAsia="Nunito" w:hAnsi="Nunito"/>
          <w:color w:val="3b3838"/>
        </w:rPr>
      </w:pPr>
      <w:r w:rsidDel="00000000" w:rsidR="00000000" w:rsidRPr="00000000">
        <w:rPr>
          <w:rFonts w:ascii="Nunito" w:cs="Nunito" w:eastAsia="Nunito" w:hAnsi="Nunito"/>
          <w:color w:val="3b3838"/>
          <w:rtl w:val="0"/>
        </w:rPr>
        <w:t xml:space="preserve">En proyección paralela, las rectas paralelas del espacio tridimensional se mantienen paralelas en el plano de proyección.</w:t>
      </w:r>
    </w:p>
    <w:p w:rsidR="00000000" w:rsidDel="00000000" w:rsidP="00000000" w:rsidRDefault="00000000" w:rsidRPr="00000000" w14:paraId="0000001E">
      <w:pPr>
        <w:spacing w:after="160" w:line="259" w:lineRule="auto"/>
        <w:ind w:left="720" w:firstLine="0"/>
        <w:jc w:val="center"/>
        <w:rPr>
          <w:rFonts w:ascii="Nunito" w:cs="Nunito" w:eastAsia="Nunito" w:hAnsi="Nunito"/>
          <w:b w:val="1"/>
          <w:color w:val="3b3838"/>
        </w:rPr>
      </w:pPr>
      <w:r w:rsidDel="00000000" w:rsidR="00000000" w:rsidRPr="00000000">
        <w:rPr>
          <w:rFonts w:ascii="Nunito" w:cs="Nunito" w:eastAsia="Nunito" w:hAnsi="Nunito"/>
          <w:color w:val="3b3838"/>
        </w:rPr>
        <w:drawing>
          <wp:inline distB="114300" distT="114300" distL="114300" distR="114300">
            <wp:extent cx="2581382" cy="1251579"/>
            <wp:effectExtent b="0" l="0" r="0" t="0"/>
            <wp:docPr id="4"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2581382" cy="1251579"/>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spacing w:line="276" w:lineRule="auto"/>
        <w:jc w:val="both"/>
        <w:rPr>
          <w:rFonts w:ascii="Nunito" w:cs="Nunito" w:eastAsia="Nunito" w:hAnsi="Nunito"/>
          <w:b w:val="1"/>
          <w:color w:val="3b3838"/>
        </w:rPr>
      </w:pPr>
      <w:r w:rsidDel="00000000" w:rsidR="00000000" w:rsidRPr="00000000">
        <w:rPr>
          <w:rtl w:val="0"/>
        </w:rPr>
      </w:r>
    </w:p>
    <w:p w:rsidR="00000000" w:rsidDel="00000000" w:rsidP="00000000" w:rsidRDefault="00000000" w:rsidRPr="00000000" w14:paraId="00000020">
      <w:pPr>
        <w:spacing w:line="276" w:lineRule="auto"/>
        <w:jc w:val="both"/>
        <w:rPr>
          <w:rFonts w:ascii="Nunito" w:cs="Nunito" w:eastAsia="Nunito" w:hAnsi="Nunito"/>
          <w:b w:val="1"/>
          <w:color w:val="3b3838"/>
        </w:rPr>
      </w:pPr>
      <w:r w:rsidDel="00000000" w:rsidR="00000000" w:rsidRPr="00000000">
        <w:rPr>
          <w:rtl w:val="0"/>
        </w:rPr>
      </w:r>
    </w:p>
    <w:p w:rsidR="00000000" w:rsidDel="00000000" w:rsidP="00000000" w:rsidRDefault="00000000" w:rsidRPr="00000000" w14:paraId="00000021">
      <w:pPr>
        <w:spacing w:line="276" w:lineRule="auto"/>
        <w:jc w:val="both"/>
        <w:rPr>
          <w:rFonts w:ascii="Nunito" w:cs="Nunito" w:eastAsia="Nunito" w:hAnsi="Nunito"/>
          <w:b w:val="1"/>
          <w:color w:val="3b3838"/>
        </w:rPr>
      </w:pPr>
      <w:r w:rsidDel="00000000" w:rsidR="00000000" w:rsidRPr="00000000">
        <w:rPr>
          <w:rtl w:val="0"/>
        </w:rPr>
      </w:r>
    </w:p>
    <w:p w:rsidR="00000000" w:rsidDel="00000000" w:rsidP="00000000" w:rsidRDefault="00000000" w:rsidRPr="00000000" w14:paraId="00000022">
      <w:pPr>
        <w:spacing w:line="276" w:lineRule="auto"/>
        <w:jc w:val="both"/>
        <w:rPr>
          <w:rFonts w:ascii="Nunito" w:cs="Nunito" w:eastAsia="Nunito" w:hAnsi="Nunito"/>
          <w:b w:val="1"/>
          <w:color w:val="3b3838"/>
        </w:rPr>
      </w:pPr>
      <w:r w:rsidDel="00000000" w:rsidR="00000000" w:rsidRPr="00000000">
        <w:rPr>
          <w:rtl w:val="0"/>
        </w:rPr>
      </w:r>
    </w:p>
    <w:p w:rsidR="00000000" w:rsidDel="00000000" w:rsidP="00000000" w:rsidRDefault="00000000" w:rsidRPr="00000000" w14:paraId="00000023">
      <w:pPr>
        <w:spacing w:line="276" w:lineRule="auto"/>
        <w:jc w:val="both"/>
        <w:rPr>
          <w:rFonts w:ascii="Nunito" w:cs="Nunito" w:eastAsia="Nunito" w:hAnsi="Nunito"/>
          <w:b w:val="1"/>
          <w:color w:val="3b3838"/>
        </w:rPr>
      </w:pPr>
      <w:r w:rsidDel="00000000" w:rsidR="00000000" w:rsidRPr="00000000">
        <w:rPr>
          <w:rtl w:val="0"/>
        </w:rPr>
      </w:r>
    </w:p>
    <w:p w:rsidR="00000000" w:rsidDel="00000000" w:rsidP="00000000" w:rsidRDefault="00000000" w:rsidRPr="00000000" w14:paraId="00000024">
      <w:pPr>
        <w:spacing w:line="276" w:lineRule="auto"/>
        <w:jc w:val="both"/>
        <w:rPr>
          <w:rFonts w:ascii="Nunito" w:cs="Nunito" w:eastAsia="Nunito" w:hAnsi="Nunito"/>
          <w:b w:val="1"/>
          <w:color w:val="3b3838"/>
        </w:rPr>
      </w:pPr>
      <w:r w:rsidDel="00000000" w:rsidR="00000000" w:rsidRPr="00000000">
        <w:rPr>
          <w:rtl w:val="0"/>
        </w:rPr>
      </w:r>
    </w:p>
    <w:p w:rsidR="00000000" w:rsidDel="00000000" w:rsidP="00000000" w:rsidRDefault="00000000" w:rsidRPr="00000000" w14:paraId="00000025">
      <w:pPr>
        <w:spacing w:line="276" w:lineRule="auto"/>
        <w:jc w:val="both"/>
        <w:rPr>
          <w:rFonts w:ascii="Nunito" w:cs="Nunito" w:eastAsia="Nunito" w:hAnsi="Nunito"/>
          <w:b w:val="1"/>
          <w:color w:val="3b3838"/>
        </w:rPr>
      </w:pPr>
      <w:r w:rsidDel="00000000" w:rsidR="00000000" w:rsidRPr="00000000">
        <w:rPr>
          <w:rtl w:val="0"/>
        </w:rPr>
      </w:r>
    </w:p>
    <w:p w:rsidR="00000000" w:rsidDel="00000000" w:rsidP="00000000" w:rsidRDefault="00000000" w:rsidRPr="00000000" w14:paraId="00000026">
      <w:pPr>
        <w:spacing w:line="276" w:lineRule="auto"/>
        <w:jc w:val="both"/>
        <w:rPr>
          <w:rFonts w:ascii="Nunito" w:cs="Nunito" w:eastAsia="Nunito" w:hAnsi="Nunito"/>
          <w:color w:val="3b3838"/>
        </w:rPr>
      </w:pPr>
      <w:r w:rsidDel="00000000" w:rsidR="00000000" w:rsidRPr="00000000">
        <w:rPr>
          <w:rFonts w:ascii="Nunito" w:cs="Nunito" w:eastAsia="Nunito" w:hAnsi="Nunito"/>
          <w:b w:val="1"/>
          <w:color w:val="3b3838"/>
          <w:rtl w:val="0"/>
        </w:rPr>
        <w:t xml:space="preserve">SÍNTESIS</w:t>
      </w:r>
      <w:r w:rsidDel="00000000" w:rsidR="00000000" w:rsidRPr="00000000">
        <w:rPr>
          <w:rtl w:val="0"/>
        </w:rPr>
      </w:r>
    </w:p>
    <w:p w:rsidR="00000000" w:rsidDel="00000000" w:rsidP="00000000" w:rsidRDefault="00000000" w:rsidRPr="00000000" w14:paraId="00000027">
      <w:pPr>
        <w:widowControl w:val="0"/>
        <w:spacing w:line="276" w:lineRule="auto"/>
        <w:jc w:val="both"/>
        <w:rPr>
          <w:rFonts w:ascii="Nunito" w:cs="Nunito" w:eastAsia="Nunito" w:hAnsi="Nunito"/>
          <w:color w:val="3b3838"/>
        </w:rPr>
      </w:pPr>
      <w:r w:rsidDel="00000000" w:rsidR="00000000" w:rsidRPr="00000000">
        <w:rPr>
          <w:rtl w:val="0"/>
        </w:rPr>
      </w:r>
    </w:p>
    <w:p w:rsidR="00000000" w:rsidDel="00000000" w:rsidP="00000000" w:rsidRDefault="00000000" w:rsidRPr="00000000" w14:paraId="00000028">
      <w:pPr>
        <w:numPr>
          <w:ilvl w:val="0"/>
          <w:numId w:val="3"/>
        </w:numPr>
        <w:spacing w:after="160" w:line="259" w:lineRule="auto"/>
        <w:ind w:left="720" w:hanging="360"/>
        <w:jc w:val="both"/>
        <w:rPr>
          <w:rFonts w:ascii="Nunito" w:cs="Nunito" w:eastAsia="Nunito" w:hAnsi="Nunito"/>
          <w:color w:val="3b3838"/>
        </w:rPr>
      </w:pPr>
      <w:r w:rsidDel="00000000" w:rsidR="00000000" w:rsidRPr="00000000">
        <w:rPr>
          <w:rFonts w:ascii="Nunito" w:cs="Nunito" w:eastAsia="Nunito" w:hAnsi="Nunito"/>
          <w:color w:val="3b3838"/>
          <w:rtl w:val="0"/>
        </w:rPr>
        <w:t xml:space="preserve">Existen </w:t>
      </w:r>
      <w:r w:rsidDel="00000000" w:rsidR="00000000" w:rsidRPr="00000000">
        <w:rPr>
          <w:rFonts w:ascii="Nunito" w:cs="Nunito" w:eastAsia="Nunito" w:hAnsi="Nunito"/>
          <w:b w:val="1"/>
          <w:color w:val="3b3838"/>
          <w:rtl w:val="0"/>
        </w:rPr>
        <w:t xml:space="preserve">diversas maneras</w:t>
      </w:r>
      <w:r w:rsidDel="00000000" w:rsidR="00000000" w:rsidRPr="00000000">
        <w:rPr>
          <w:rFonts w:ascii="Nunito" w:cs="Nunito" w:eastAsia="Nunito" w:hAnsi="Nunito"/>
          <w:color w:val="3b3838"/>
          <w:rtl w:val="0"/>
        </w:rPr>
        <w:t xml:space="preserve"> de representar la realidad en dos dimensiones. Dependiendo del tipo de representación, algunas características de la realidad se resaltarán y otras se perderán. </w:t>
      </w:r>
    </w:p>
    <w:p w:rsidR="00000000" w:rsidDel="00000000" w:rsidP="00000000" w:rsidRDefault="00000000" w:rsidRPr="00000000" w14:paraId="00000029">
      <w:pPr>
        <w:numPr>
          <w:ilvl w:val="0"/>
          <w:numId w:val="3"/>
        </w:numPr>
        <w:spacing w:after="160" w:line="259" w:lineRule="auto"/>
        <w:ind w:left="720" w:hanging="360"/>
        <w:jc w:val="both"/>
        <w:rPr>
          <w:rFonts w:ascii="Nunito" w:cs="Nunito" w:eastAsia="Nunito" w:hAnsi="Nunito"/>
          <w:color w:val="3b3838"/>
        </w:rPr>
      </w:pPr>
      <w:r w:rsidDel="00000000" w:rsidR="00000000" w:rsidRPr="00000000">
        <w:rPr>
          <w:rFonts w:ascii="Nunito" w:cs="Nunito" w:eastAsia="Nunito" w:hAnsi="Nunito"/>
          <w:color w:val="3b3838"/>
          <w:rtl w:val="0"/>
        </w:rPr>
        <w:t xml:space="preserve">Las fotografías por ejemplo, son una forma de representación de la realidad que se caracterizan por que los objetos más alejados de la cámara u observador se ven más  </w:t>
      </w:r>
      <w:r w:rsidDel="00000000" w:rsidR="00000000" w:rsidRPr="00000000">
        <w:rPr>
          <w:rFonts w:ascii="Nunito" w:cs="Nunito" w:eastAsia="Nunito" w:hAnsi="Nunito"/>
          <w:b w:val="1"/>
          <w:color w:val="3b3838"/>
          <w:rtl w:val="0"/>
        </w:rPr>
        <w:t xml:space="preserve">pequeños</w:t>
      </w:r>
      <w:r w:rsidDel="00000000" w:rsidR="00000000" w:rsidRPr="00000000">
        <w:rPr>
          <w:rFonts w:ascii="Nunito" w:cs="Nunito" w:eastAsia="Nunito" w:hAnsi="Nunito"/>
          <w:color w:val="3b3838"/>
          <w:rtl w:val="0"/>
        </w:rPr>
        <w:t xml:space="preserve"> en la imagen. </w:t>
      </w:r>
    </w:p>
    <w:p w:rsidR="00000000" w:rsidDel="00000000" w:rsidP="00000000" w:rsidRDefault="00000000" w:rsidRPr="00000000" w14:paraId="0000002A">
      <w:pPr>
        <w:numPr>
          <w:ilvl w:val="0"/>
          <w:numId w:val="3"/>
        </w:numPr>
        <w:ind w:left="720" w:hanging="360"/>
        <w:jc w:val="both"/>
        <w:rPr>
          <w:rFonts w:ascii="Nunito" w:cs="Nunito" w:eastAsia="Nunito" w:hAnsi="Nunito"/>
          <w:color w:val="3b3838"/>
        </w:rPr>
      </w:pPr>
      <w:r w:rsidDel="00000000" w:rsidR="00000000" w:rsidRPr="00000000">
        <w:rPr>
          <w:rFonts w:ascii="Nunito" w:cs="Nunito" w:eastAsia="Nunito" w:hAnsi="Nunito"/>
          <w:color w:val="3b3838"/>
          <w:rtl w:val="0"/>
        </w:rPr>
        <w:t xml:space="preserve">Una de las formas más usuales de representar la realidad es mediante la perspectiva, que consiste en proyectar los objetos mediante rectas en un plano. </w:t>
      </w:r>
    </w:p>
    <w:p w:rsidR="00000000" w:rsidDel="00000000" w:rsidP="00000000" w:rsidRDefault="00000000" w:rsidRPr="00000000" w14:paraId="0000002B">
      <w:pPr>
        <w:numPr>
          <w:ilvl w:val="1"/>
          <w:numId w:val="3"/>
        </w:numPr>
        <w:ind w:left="1440" w:hanging="360"/>
        <w:jc w:val="both"/>
        <w:rPr>
          <w:rFonts w:ascii="Nunito" w:cs="Nunito" w:eastAsia="Nunito" w:hAnsi="Nunito"/>
          <w:color w:val="3b3838"/>
        </w:rPr>
      </w:pPr>
      <w:r w:rsidDel="00000000" w:rsidR="00000000" w:rsidRPr="00000000">
        <w:rPr>
          <w:rFonts w:ascii="Nunito" w:cs="Nunito" w:eastAsia="Nunito" w:hAnsi="Nunito"/>
          <w:color w:val="3b3838"/>
          <w:rtl w:val="0"/>
        </w:rPr>
        <w:t xml:space="preserve">En la </w:t>
      </w:r>
      <w:r w:rsidDel="00000000" w:rsidR="00000000" w:rsidRPr="00000000">
        <w:rPr>
          <w:rFonts w:ascii="Nunito" w:cs="Nunito" w:eastAsia="Nunito" w:hAnsi="Nunito"/>
          <w:b w:val="1"/>
          <w:color w:val="3b3838"/>
          <w:rtl w:val="0"/>
        </w:rPr>
        <w:t xml:space="preserve">proyección central</w:t>
      </w:r>
      <w:r w:rsidDel="00000000" w:rsidR="00000000" w:rsidRPr="00000000">
        <w:rPr>
          <w:rFonts w:ascii="Nunito" w:cs="Nunito" w:eastAsia="Nunito" w:hAnsi="Nunito"/>
          <w:color w:val="3b3838"/>
          <w:rtl w:val="0"/>
        </w:rPr>
        <w:t xml:space="preserve">, las rectas proyectantes pasan por un único punto, que corresponde a la posición del observador.</w:t>
      </w:r>
    </w:p>
    <w:p w:rsidR="00000000" w:rsidDel="00000000" w:rsidP="00000000" w:rsidRDefault="00000000" w:rsidRPr="00000000" w14:paraId="0000002C">
      <w:pPr>
        <w:numPr>
          <w:ilvl w:val="1"/>
          <w:numId w:val="3"/>
        </w:numPr>
        <w:ind w:left="1440" w:hanging="360"/>
        <w:jc w:val="both"/>
        <w:rPr>
          <w:rFonts w:ascii="Nunito" w:cs="Nunito" w:eastAsia="Nunito" w:hAnsi="Nunito"/>
          <w:color w:val="3b3838"/>
        </w:rPr>
      </w:pPr>
      <w:r w:rsidDel="00000000" w:rsidR="00000000" w:rsidRPr="00000000">
        <w:rPr>
          <w:rFonts w:ascii="Nunito" w:cs="Nunito" w:eastAsia="Nunito" w:hAnsi="Nunito"/>
          <w:color w:val="3b3838"/>
          <w:rtl w:val="0"/>
        </w:rPr>
        <w:t xml:space="preserve">En la </w:t>
      </w:r>
      <w:r w:rsidDel="00000000" w:rsidR="00000000" w:rsidRPr="00000000">
        <w:rPr>
          <w:rFonts w:ascii="Nunito" w:cs="Nunito" w:eastAsia="Nunito" w:hAnsi="Nunito"/>
          <w:b w:val="1"/>
          <w:color w:val="3b3838"/>
          <w:rtl w:val="0"/>
        </w:rPr>
        <w:t xml:space="preserve">proyección paralela</w:t>
      </w:r>
      <w:r w:rsidDel="00000000" w:rsidR="00000000" w:rsidRPr="00000000">
        <w:rPr>
          <w:rFonts w:ascii="Nunito" w:cs="Nunito" w:eastAsia="Nunito" w:hAnsi="Nunito"/>
          <w:color w:val="3b3838"/>
          <w:rtl w:val="0"/>
        </w:rPr>
        <w:t xml:space="preserve">, las rectas proyectantes son paralelas. </w:t>
      </w:r>
    </w:p>
    <w:p w:rsidR="00000000" w:rsidDel="00000000" w:rsidP="00000000" w:rsidRDefault="00000000" w:rsidRPr="00000000" w14:paraId="0000002D">
      <w:pPr>
        <w:ind w:left="1440" w:firstLine="0"/>
        <w:jc w:val="both"/>
        <w:rPr>
          <w:rFonts w:ascii="Nunito" w:cs="Nunito" w:eastAsia="Nunito" w:hAnsi="Nunito"/>
          <w:color w:val="3b3838"/>
        </w:rPr>
      </w:pPr>
      <w:r w:rsidDel="00000000" w:rsidR="00000000" w:rsidRPr="00000000">
        <w:rPr>
          <w:rtl w:val="0"/>
        </w:rPr>
      </w:r>
    </w:p>
    <w:p w:rsidR="00000000" w:rsidDel="00000000" w:rsidP="00000000" w:rsidRDefault="00000000" w:rsidRPr="00000000" w14:paraId="0000002E">
      <w:pPr>
        <w:numPr>
          <w:ilvl w:val="0"/>
          <w:numId w:val="2"/>
        </w:numPr>
        <w:ind w:left="720" w:hanging="360"/>
        <w:jc w:val="both"/>
        <w:rPr>
          <w:rFonts w:ascii="Nunito" w:cs="Nunito" w:eastAsia="Nunito" w:hAnsi="Nunito"/>
          <w:color w:val="3b3838"/>
        </w:rPr>
      </w:pPr>
      <w:r w:rsidDel="00000000" w:rsidR="00000000" w:rsidRPr="00000000">
        <w:rPr>
          <w:rFonts w:ascii="Nunito" w:cs="Nunito" w:eastAsia="Nunito" w:hAnsi="Nunito"/>
          <w:color w:val="3b3838"/>
          <w:rtl w:val="0"/>
        </w:rPr>
        <w:t xml:space="preserve">Dependiendo del tipo de proyección un mismo objeto será representado con diferentes características. Por ejemplo: </w:t>
      </w:r>
    </w:p>
    <w:p w:rsidR="00000000" w:rsidDel="00000000" w:rsidP="00000000" w:rsidRDefault="00000000" w:rsidRPr="00000000" w14:paraId="0000002F">
      <w:pPr>
        <w:numPr>
          <w:ilvl w:val="1"/>
          <w:numId w:val="2"/>
        </w:numPr>
        <w:ind w:left="1440" w:hanging="360"/>
        <w:jc w:val="both"/>
        <w:rPr>
          <w:rFonts w:ascii="Nunito" w:cs="Nunito" w:eastAsia="Nunito" w:hAnsi="Nunito"/>
          <w:color w:val="3b3838"/>
        </w:rPr>
      </w:pPr>
      <w:r w:rsidDel="00000000" w:rsidR="00000000" w:rsidRPr="00000000">
        <w:rPr>
          <w:rFonts w:ascii="Nunito" w:cs="Nunito" w:eastAsia="Nunito" w:hAnsi="Nunito"/>
          <w:color w:val="3b3838"/>
          <w:rtl w:val="0"/>
        </w:rPr>
        <w:t xml:space="preserve">En una representación obtenida con proyección central, las líneas paralelas de la realidad usualmente convergen en uno o más puntos. </w:t>
      </w:r>
    </w:p>
    <w:p w:rsidR="00000000" w:rsidDel="00000000" w:rsidP="00000000" w:rsidRDefault="00000000" w:rsidRPr="00000000" w14:paraId="00000030">
      <w:pPr>
        <w:numPr>
          <w:ilvl w:val="1"/>
          <w:numId w:val="2"/>
        </w:numPr>
        <w:ind w:left="1440" w:hanging="360"/>
        <w:jc w:val="both"/>
        <w:rPr>
          <w:rFonts w:ascii="Nunito" w:cs="Nunito" w:eastAsia="Nunito" w:hAnsi="Nunito"/>
          <w:color w:val="3b3838"/>
        </w:rPr>
      </w:pPr>
      <w:r w:rsidDel="00000000" w:rsidR="00000000" w:rsidRPr="00000000">
        <w:rPr>
          <w:rFonts w:ascii="Nunito" w:cs="Nunito" w:eastAsia="Nunito" w:hAnsi="Nunito"/>
          <w:color w:val="3b3838"/>
          <w:rtl w:val="0"/>
        </w:rPr>
        <w:t xml:space="preserve">Esto </w:t>
      </w:r>
      <w:r w:rsidDel="00000000" w:rsidR="00000000" w:rsidRPr="00000000">
        <w:rPr>
          <w:rFonts w:ascii="Nunito" w:cs="Nunito" w:eastAsia="Nunito" w:hAnsi="Nunito"/>
          <w:b w:val="1"/>
          <w:color w:val="3b3838"/>
          <w:rtl w:val="0"/>
        </w:rPr>
        <w:t xml:space="preserve">no</w:t>
      </w:r>
      <w:r w:rsidDel="00000000" w:rsidR="00000000" w:rsidRPr="00000000">
        <w:rPr>
          <w:rFonts w:ascii="Nunito" w:cs="Nunito" w:eastAsia="Nunito" w:hAnsi="Nunito"/>
          <w:color w:val="3b3838"/>
          <w:rtl w:val="0"/>
        </w:rPr>
        <w:t xml:space="preserve"> ocurre en las representaciones obtenidas con proyección paralela, en las que las líneas paralelas de la realidad siguen siendo paralelas en la representación. </w:t>
      </w:r>
    </w:p>
    <w:p w:rsidR="00000000" w:rsidDel="00000000" w:rsidP="00000000" w:rsidRDefault="00000000" w:rsidRPr="00000000" w14:paraId="00000031">
      <w:pPr>
        <w:spacing w:line="240" w:lineRule="auto"/>
        <w:ind w:left="1440" w:firstLine="0"/>
        <w:jc w:val="both"/>
        <w:rPr>
          <w:rFonts w:ascii="Nunito" w:cs="Nunito" w:eastAsia="Nunito" w:hAnsi="Nunito"/>
          <w:b w:val="1"/>
          <w:color w:val="3b3838"/>
        </w:rPr>
      </w:pPr>
      <w:r w:rsidDel="00000000" w:rsidR="00000000" w:rsidRPr="00000000">
        <w:rPr>
          <w:rtl w:val="0"/>
        </w:rPr>
      </w:r>
    </w:p>
    <w:sectPr>
      <w:head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Gill Sans">
    <w:embedRegular w:fontKey="{00000000-0000-0000-0000-000000000000}" r:id="rId9" w:subsetted="0"/>
    <w:embedBold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jc w:val="both"/>
      <w:rPr>
        <w:rFonts w:ascii="Nunito Medium" w:cs="Nunito Medium" w:eastAsia="Nunito Medium" w:hAnsi="Nunito Medium"/>
        <w:color w:val="999999"/>
        <w:sz w:val="20"/>
        <w:szCs w:val="20"/>
      </w:rPr>
    </w:pPr>
    <w:r w:rsidDel="00000000" w:rsidR="00000000" w:rsidRPr="00000000">
      <w:rPr>
        <w:rFonts w:ascii="Nunito" w:cs="Nunito" w:eastAsia="Nunito" w:hAnsi="Nunito"/>
        <w:b w:val="1"/>
        <w:color w:val="999999"/>
        <w:sz w:val="20"/>
        <w:szCs w:val="20"/>
        <w:rtl w:val="0"/>
      </w:rPr>
      <w:t xml:space="preserve">Curso: </w:t>
    </w:r>
    <w:r w:rsidDel="00000000" w:rsidR="00000000" w:rsidRPr="00000000">
      <w:rPr>
        <w:rFonts w:ascii="Nunito Medium" w:cs="Nunito Medium" w:eastAsia="Nunito Medium" w:hAnsi="Nunito Medium"/>
        <w:color w:val="999999"/>
        <w:sz w:val="20"/>
        <w:szCs w:val="20"/>
        <w:rtl w:val="0"/>
      </w:rPr>
      <w:t xml:space="preserve">Geometría 3D</w:t>
    </w:r>
  </w:p>
  <w:p w:rsidR="00000000" w:rsidDel="00000000" w:rsidP="00000000" w:rsidRDefault="00000000" w:rsidRPr="00000000" w14:paraId="00000033">
    <w:pPr>
      <w:jc w:val="both"/>
      <w:rPr>
        <w:rFonts w:ascii="Nunito Medium" w:cs="Nunito Medium" w:eastAsia="Nunito Medium" w:hAnsi="Nunito Medium"/>
        <w:color w:val="999999"/>
        <w:sz w:val="20"/>
        <w:szCs w:val="20"/>
      </w:rPr>
    </w:pPr>
    <w:r w:rsidDel="00000000" w:rsidR="00000000" w:rsidRPr="00000000">
      <w:rPr>
        <w:rFonts w:ascii="Nunito" w:cs="Nunito" w:eastAsia="Nunito" w:hAnsi="Nunito"/>
        <w:b w:val="1"/>
        <w:color w:val="999999"/>
        <w:sz w:val="20"/>
        <w:szCs w:val="20"/>
        <w:rtl w:val="0"/>
      </w:rPr>
      <w:t xml:space="preserve">Unidad 4: </w:t>
    </w:r>
    <w:r w:rsidDel="00000000" w:rsidR="00000000" w:rsidRPr="00000000">
      <w:rPr>
        <w:rFonts w:ascii="Nunito Medium" w:cs="Nunito Medium" w:eastAsia="Nunito Medium" w:hAnsi="Nunito Medium"/>
        <w:color w:val="999999"/>
        <w:sz w:val="20"/>
        <w:szCs w:val="20"/>
        <w:rtl w:val="0"/>
      </w:rPr>
      <w:t xml:space="preserve">Los objetos con sus caras y perspectivas</w:t>
    </w:r>
    <w:r w:rsidDel="00000000" w:rsidR="00000000" w:rsidRPr="00000000">
      <w:rPr>
        <w:rtl w:val="0"/>
      </w:rPr>
    </w:r>
  </w:p>
  <w:p w:rsidR="00000000" w:rsidDel="00000000" w:rsidP="00000000" w:rsidRDefault="00000000" w:rsidRPr="00000000" w14:paraId="00000034">
    <w:pPr>
      <w:jc w:val="both"/>
      <w:rPr>
        <w:rFonts w:ascii="Nunito Medium" w:cs="Nunito Medium" w:eastAsia="Nunito Medium" w:hAnsi="Nunito Medium"/>
        <w:color w:val="999999"/>
        <w:sz w:val="20"/>
        <w:szCs w:val="20"/>
      </w:rPr>
    </w:pPr>
    <w:r w:rsidDel="00000000" w:rsidR="00000000" w:rsidRPr="00000000">
      <w:rPr>
        <w:rFonts w:ascii="Nunito" w:cs="Nunito" w:eastAsia="Nunito" w:hAnsi="Nunito"/>
        <w:b w:val="1"/>
        <w:color w:val="999999"/>
        <w:sz w:val="20"/>
        <w:szCs w:val="20"/>
        <w:rtl w:val="0"/>
      </w:rPr>
      <w:t xml:space="preserve">Tema:</w:t>
    </w:r>
    <w:r w:rsidDel="00000000" w:rsidR="00000000" w:rsidRPr="00000000">
      <w:rPr>
        <w:rFonts w:ascii="Nunito Medium" w:cs="Nunito Medium" w:eastAsia="Nunito Medium" w:hAnsi="Nunito Medium"/>
        <w:color w:val="999999"/>
        <w:sz w:val="20"/>
        <w:szCs w:val="20"/>
        <w:rtl w:val="0"/>
      </w:rPr>
      <w:t xml:space="preserve"> Representación del espacio en 2D</w:t>
    </w:r>
  </w:p>
  <w:p w:rsidR="00000000" w:rsidDel="00000000" w:rsidP="00000000" w:rsidRDefault="00000000" w:rsidRPr="00000000" w14:paraId="00000035">
    <w:pPr>
      <w:jc w:val="both"/>
      <w:rPr>
        <w:rFonts w:ascii="Nunito Medium" w:cs="Nunito Medium" w:eastAsia="Nunito Medium" w:hAnsi="Nunito Medium"/>
        <w:color w:val="999999"/>
        <w:sz w:val="20"/>
        <w:szCs w:val="20"/>
      </w:rPr>
    </w:pPr>
    <w:r w:rsidDel="00000000" w:rsidR="00000000" w:rsidRPr="00000000">
      <w:rPr>
        <w:rFonts w:ascii="Nunito" w:cs="Nunito" w:eastAsia="Nunito" w:hAnsi="Nunito"/>
        <w:b w:val="1"/>
        <w:color w:val="999999"/>
        <w:sz w:val="20"/>
        <w:szCs w:val="20"/>
        <w:rtl w:val="0"/>
      </w:rPr>
      <w:t xml:space="preserve">Contenido:</w:t>
    </w:r>
    <w:r w:rsidDel="00000000" w:rsidR="00000000" w:rsidRPr="00000000">
      <w:rPr>
        <w:rFonts w:ascii="Nunito Medium" w:cs="Nunito Medium" w:eastAsia="Nunito Medium" w:hAnsi="Nunito Medium"/>
        <w:color w:val="999999"/>
        <w:sz w:val="20"/>
        <w:szCs w:val="20"/>
        <w:rtl w:val="0"/>
      </w:rPr>
      <w:t xml:space="preserve"> Representación del espacio en 2D</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3.png"/><Relationship Id="rId12" Type="http://schemas.openxmlformats.org/officeDocument/2006/relationships/header" Target="head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6.pn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10" Type="http://schemas.openxmlformats.org/officeDocument/2006/relationships/font" Target="fonts/GillSans-bold.ttf"/><Relationship Id="rId9" Type="http://schemas.openxmlformats.org/officeDocument/2006/relationships/font" Target="fonts/GillSans-regular.ttf"/><Relationship Id="rId5" Type="http://schemas.openxmlformats.org/officeDocument/2006/relationships/font" Target="fonts/NunitoMedium-regular.ttf"/><Relationship Id="rId6" Type="http://schemas.openxmlformats.org/officeDocument/2006/relationships/font" Target="fonts/NunitoMedium-bold.ttf"/><Relationship Id="rId7" Type="http://schemas.openxmlformats.org/officeDocument/2006/relationships/font" Target="fonts/NunitoMedium-italic.ttf"/><Relationship Id="rId8" Type="http://schemas.openxmlformats.org/officeDocument/2006/relationships/font" Target="fonts/Nunito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