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Fonts w:ascii="Gill Sans" w:cs="Gill Sans" w:eastAsia="Gill Sans" w:hAnsi="Gill Sans"/>
          <w:color w:val="3b3838"/>
          <w:sz w:val="96"/>
          <w:szCs w:val="96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-20474</wp:posOffset>
            </wp:positionH>
            <wp:positionV relativeFrom="page">
              <wp:posOffset>-28574</wp:posOffset>
            </wp:positionV>
            <wp:extent cx="7824979" cy="1249689"/>
            <wp:effectExtent b="0" l="0" r="0" t="0"/>
            <wp:wrapSquare wrapText="bothSides" distB="0" distT="0" distL="114300" distR="114300"/>
            <wp:docPr descr="Graphical user interface, application&#10;&#10;Description automatically generated" id="3" name="image1.jpg"/>
            <a:graphic>
              <a:graphicData uri="http://schemas.openxmlformats.org/drawingml/2006/picture">
                <pic:pic>
                  <pic:nvPicPr>
                    <pic:cNvPr descr="Graphical user interface, application&#10;&#10;Description automatically generated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4979" cy="12496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Gill Sans" w:cs="Gill Sans" w:eastAsia="Gill Sans" w:hAnsi="Gill Sans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Nunito" w:cs="Nunito" w:eastAsia="Nunito" w:hAnsi="Nunito"/>
          <w:color w:val="3b3838"/>
          <w:sz w:val="96"/>
          <w:szCs w:val="96"/>
        </w:rPr>
      </w:pPr>
      <w:r w:rsidDel="00000000" w:rsidR="00000000" w:rsidRPr="00000000">
        <w:rPr>
          <w:rFonts w:ascii="Nunito" w:cs="Nunito" w:eastAsia="Nunito" w:hAnsi="Nunito"/>
          <w:color w:val="3b3838"/>
          <w:sz w:val="96"/>
          <w:szCs w:val="96"/>
          <w:rtl w:val="0"/>
        </w:rPr>
        <w:t xml:space="preserve">Apuntes Unidad 2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Nunito" w:cs="Nunito" w:eastAsia="Nunito" w:hAnsi="Nunito"/>
          <w:color w:val="3b3838"/>
          <w:sz w:val="44"/>
          <w:szCs w:val="44"/>
        </w:rPr>
      </w:pPr>
      <w:r w:rsidDel="00000000" w:rsidR="00000000" w:rsidRPr="00000000">
        <w:rPr>
          <w:rFonts w:ascii="Nunito" w:cs="Nunito" w:eastAsia="Nunito" w:hAnsi="Nunito"/>
          <w:color w:val="3b3838"/>
          <w:sz w:val="44"/>
          <w:szCs w:val="44"/>
          <w:rtl w:val="0"/>
        </w:rPr>
        <w:t xml:space="preserve">Planos en el espacio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</w:rPr>
        <mc:AlternateContent>
          <mc:Choice Requires="wpg">
            <w:drawing>
              <wp:inline distB="114300" distT="114300" distL="114300" distR="114300">
                <wp:extent cx="3605213" cy="81321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671875" y="1229250"/>
                          <a:ext cx="1248900" cy="9900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999999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3605213" cy="81321"/>
                <wp:effectExtent b="0" l="0" r="0" t="0"/>
                <wp:docPr id="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5213" cy="813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jc w:val="center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jc w:val="center"/>
        <w:rPr>
          <w:rFonts w:ascii="Nunito" w:cs="Nunito" w:eastAsia="Nunito" w:hAnsi="Nunito"/>
          <w:color w:val="3b3838"/>
          <w:sz w:val="56"/>
          <w:szCs w:val="56"/>
        </w:rPr>
      </w:pPr>
      <w:r w:rsidDel="00000000" w:rsidR="00000000" w:rsidRPr="00000000">
        <w:rPr>
          <w:rFonts w:ascii="Nunito" w:cs="Nunito" w:eastAsia="Nunito" w:hAnsi="Nunito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-10949</wp:posOffset>
            </wp:positionH>
            <wp:positionV relativeFrom="page">
              <wp:posOffset>9529665</wp:posOffset>
            </wp:positionV>
            <wp:extent cx="7578563" cy="1316376"/>
            <wp:effectExtent b="0" l="0" r="0" t="0"/>
            <wp:wrapSquare wrapText="bothSides" distB="0" distT="0" distL="114300" distR="114300"/>
            <wp:docPr descr="Shape, arrow&#10;&#10;Description automatically generated" id="7" name="image2.jpg"/>
            <a:graphic>
              <a:graphicData uri="http://schemas.openxmlformats.org/drawingml/2006/picture">
                <pic:pic>
                  <pic:nvPicPr>
                    <pic:cNvPr descr="Shape, arrow&#10;&#10;Description automatically generated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8563" cy="13163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259" w:lineRule="auto"/>
        <w:rPr>
          <w:b w:val="1"/>
          <w:color w:val="34343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DETERMINACIÓN DE UN PLANO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Para nombrar un plano en el espacio es común utilizar letras del alfabeto griego: </w:t>
      </w:r>
      <m:oMath>
        <m:r>
          <m:t>α</m:t>
        </m:r>
        <m:r>
          <w:rPr>
            <w:rFonts w:ascii="Nunito" w:cs="Nunito" w:eastAsia="Nunito" w:hAnsi="Nunito"/>
            <w:color w:val="3b3838"/>
          </w:rPr>
          <m:t xml:space="preserve"> , </m:t>
        </m:r>
        <m:r>
          <w:rPr>
            <w:rFonts w:ascii="Nunito" w:cs="Nunito" w:eastAsia="Nunito" w:hAnsi="Nunito"/>
            <w:color w:val="3b3838"/>
          </w:rPr>
          <m:t>β</m:t>
        </m:r>
        <m:r>
          <w:rPr>
            <w:rFonts w:ascii="Nunito" w:cs="Nunito" w:eastAsia="Nunito" w:hAnsi="Nunito"/>
            <w:color w:val="3b3838"/>
          </w:rPr>
          <m:t xml:space="preserve"> , </m:t>
        </m:r>
        <m:r>
          <w:rPr>
            <w:rFonts w:ascii="Nunito" w:cs="Nunito" w:eastAsia="Nunito" w:hAnsi="Nunito"/>
            <w:color w:val="3b3838"/>
          </w:rPr>
          <m:t>γ</m:t>
        </m:r>
        <m:r>
          <w:rPr>
            <w:rFonts w:ascii="Nunito" w:cs="Nunito" w:eastAsia="Nunito" w:hAnsi="Nunito"/>
            <w:color w:val="3b3838"/>
          </w:rPr>
          <m:t xml:space="preserve"> , </m:t>
        </m:r>
        <m:r>
          <w:rPr>
            <w:rFonts w:ascii="Nunito" w:cs="Nunito" w:eastAsia="Nunito" w:hAnsi="Nunito"/>
            <w:color w:val="3b3838"/>
          </w:rPr>
          <m:t>π</m:t>
        </m:r>
        <m:r>
          <w:rPr>
            <w:rFonts w:ascii="Nunito" w:cs="Nunito" w:eastAsia="Nunito" w:hAnsi="Nunito"/>
            <w:color w:val="3b3838"/>
          </w:rPr>
          <m:t xml:space="preserve">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etc. Este plano, puede ser determinado o no, por puntos o rectas con ciertas características: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9"/>
        </w:numPr>
        <w:spacing w:line="240" w:lineRule="auto"/>
        <w:ind w:left="720" w:hanging="360"/>
        <w:jc w:val="both"/>
        <w:rPr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Dos rectas paralelas no coincidentes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el espacio </w:t>
      </w:r>
      <m:oMath>
        <m:r>
          <w:rPr>
            <w:rFonts w:ascii="Nunito" w:cs="Nunito" w:eastAsia="Nunito" w:hAnsi="Nunito"/>
            <w:color w:val="3b3838"/>
          </w:rPr>
          <m:t xml:space="preserve">3D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determinan un plano.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Dos rectas que se cruzan y que no se cortan en el espacio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</w:t>
      </w:r>
      <w:r w:rsidDel="00000000" w:rsidR="00000000" w:rsidRPr="00000000">
        <w:rPr>
          <w:rFonts w:ascii="Nunito" w:cs="Nunito" w:eastAsia="Nunito" w:hAnsi="Nunito"/>
          <w:color w:val="3b3838"/>
          <w:u w:val="single"/>
          <w:rtl w:val="0"/>
        </w:rPr>
        <w:t xml:space="preserve">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determinan un plano. Para esto, trazamos segmentos entre las dos rectas con la intención de mostrar que efectivamente estas no generan un plano, sino que una superficie curva.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color w:val="3b3838"/>
        </w:rPr>
        <w:drawing>
          <wp:inline distB="114300" distT="114300" distL="114300" distR="114300">
            <wp:extent cx="1275338" cy="124863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5338" cy="1248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5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Dos rectas secantes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el espacio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</w:t>
      </w:r>
      <m:oMath>
        <m:r>
          <w:rPr>
            <w:rFonts w:ascii="Nunito" w:cs="Nunito" w:eastAsia="Nunito" w:hAnsi="Nunito"/>
            <w:color w:val="3b3838"/>
          </w:rPr>
          <m:t xml:space="preserve">3D</m:t>
        </m:r>
      </m:oMath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determinan un plano.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color w:val="3b3838"/>
        </w:rPr>
      </w:pPr>
      <w:r w:rsidDel="00000000" w:rsidR="00000000" w:rsidRPr="00000000">
        <w:rPr>
          <w:color w:val="3b3838"/>
        </w:rPr>
        <w:drawing>
          <wp:inline distB="114300" distT="114300" distL="114300" distR="114300">
            <wp:extent cx="1911187" cy="1506898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1187" cy="15068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8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 partir de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tres puntos no colineales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en el espacio se pueden construir 3 rectas. Al considerar cualquier par de estas rectas, se define el mismo plano.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8"/>
        </w:numPr>
        <w:spacing w:line="240" w:lineRule="auto"/>
        <w:ind w:left="720" w:hanging="360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3147306" cy="2275417"/>
            <wp:effectExtent b="0" l="0" r="0" t="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7306" cy="2275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firstLine="72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firstLine="72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Por ejemplo, a partir de los puntos</w:t>
      </w:r>
      <m:oMath>
        <m:r>
          <w:rPr>
            <w:rFonts w:ascii="Nunito" w:cs="Nunito" w:eastAsia="Nunito" w:hAnsi="Nunito"/>
            <w:color w:val="3b3838"/>
          </w:rPr>
          <m:t xml:space="preserve"> A , B y C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puede construir: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firstLine="72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1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recta que pasa por </w:t>
      </w:r>
      <m:oMath>
        <m:r>
          <w:rPr>
            <w:rFonts w:ascii="Nunito" w:cs="Nunito" w:eastAsia="Nunito" w:hAnsi="Nunito"/>
            <w:color w:val="3b3838"/>
          </w:rPr>
          <m:t xml:space="preserve">A y B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que llamaremos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1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recta que pasa por </w:t>
      </w:r>
      <m:oMath>
        <m:r>
          <w:rPr>
            <w:rFonts w:ascii="Nunito" w:cs="Nunito" w:eastAsia="Nunito" w:hAnsi="Nunito"/>
            <w:color w:val="3b3838"/>
          </w:rPr>
          <m:t xml:space="preserve">B y C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que llamaremos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1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recta que pasa por </w:t>
      </w:r>
      <m:oMath>
        <m:r>
          <w:rPr>
            <w:rFonts w:ascii="Nunito" w:cs="Nunito" w:eastAsia="Nunito" w:hAnsi="Nunito"/>
            <w:color w:val="3b3838"/>
          </w:rPr>
          <m:t xml:space="preserve">A y C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que llamaremos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Luego, el plano que definen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3b3838"/>
          </w:rPr>
          <m:t xml:space="preserve"> y </m:t>
        </m:r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es el mismo que el que definen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b>
        </m:sSub>
        <m:r>
          <w:rPr>
            <w:rFonts w:ascii="Nunito" w:cs="Nunito" w:eastAsia="Nunito" w:hAnsi="Nunito"/>
            <w:color w:val="3b3838"/>
          </w:rPr>
          <m:t xml:space="preserve"> y </m:t>
        </m:r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y,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  <m:r>
          <w:rPr>
            <w:rFonts w:ascii="Nunito" w:cs="Nunito" w:eastAsia="Nunito" w:hAnsi="Nunito"/>
            <w:color w:val="3b3838"/>
          </w:rPr>
          <m:t xml:space="preserve"> y </m:t>
        </m:r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3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síntesis, un plano en el espacio queda definido de forma única por: una recta y un punto exterior a ella, dos rectas secantes, dos rectas distintas que son paralelas, o bien, tres puntos no alineados.  Además, como sabemos que el vector director de una recta no es único, podemos elegir cualquier vector director de una recta perpendicular.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ECUACIÓN VECTORIAL DE UN PLANO QUE PASA POR EL ORIGEN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hd w:fill="ffffff" w:val="clear"/>
        <w:spacing w:after="0" w:before="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Hemos observado que los puntos del plano definido por la recta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que tiene vector director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, y la recta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vertAlign w:val="subscript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que tiene vector director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son exactamente aquellos puntos </w:t>
      </w:r>
      <m:oMath>
        <m:r>
          <w:rPr>
            <w:rFonts w:ascii="Nunito" w:cs="Nunito" w:eastAsia="Nunito" w:hAnsi="Nunito"/>
            <w:color w:val="3b3838"/>
          </w:rPr>
          <m:t xml:space="preserve">(x,y,z)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tales que:</w:t>
      </w:r>
    </w:p>
    <w:p w:rsidR="00000000" w:rsidDel="00000000" w:rsidP="00000000" w:rsidRDefault="00000000" w:rsidRPr="00000000" w14:paraId="0000002D">
      <w:pPr>
        <w:widowControl w:val="0"/>
        <w:shd w:fill="ffffff" w:val="clear"/>
        <w:spacing w:after="0" w:before="0"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443038" cy="204876"/>
            <wp:effectExtent b="0" l="0" r="0" t="0"/>
            <wp:docPr id="2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43038" cy="204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hd w:fill="ffffff" w:val="clear"/>
        <w:spacing w:after="240" w:before="24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Con </w:t>
      </w:r>
      <m:oMath>
        <m:r>
          <m:t>λ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r>
          <m:t>μ</m:t>
        </m:r>
      </m:oMath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 números reales. Esta expresión se conoce como la </w:t>
      </w:r>
      <w:r w:rsidDel="00000000" w:rsidR="00000000" w:rsidRPr="00000000">
        <w:rPr>
          <w:rFonts w:ascii="Arial" w:cs="Arial" w:eastAsia="Arial" w:hAnsi="Arial"/>
          <w:b w:val="1"/>
          <w:color w:val="3b3838"/>
          <w:rtl w:val="0"/>
        </w:rPr>
        <w:t xml:space="preserve">ecuación vectorial de un plano que pasa por el origen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Notemos que como las rectas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secantes, los vectores directores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a partir de los cuales se define el plano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 no son paralelos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ECUACIONES PARAMÉTRICAS DE UN PLANO </w:t>
      </w:r>
    </w:p>
    <w:p w:rsidR="00000000" w:rsidDel="00000000" w:rsidP="00000000" w:rsidRDefault="00000000" w:rsidRPr="00000000" w14:paraId="00000035">
      <w:pPr>
        <w:widowControl w:val="0"/>
        <w:shd w:fill="ffffff" w:val="clear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ffffff" w:val="clear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A partir de la ecuación vectorial del plano es posible escribir cada componente por separado en función de los parámetros  </w:t>
      </w:r>
      <m:oMath>
        <m:r>
          <m:t>λ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r>
          <m:t>μ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la ecuación vectorial. Al hacer eso, se obtienen tres ecuaciones que se conocen como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ecuaciones paramétricas del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Por ejemplo, en el caso del plano </w:t>
      </w:r>
      <m:oMath>
        <m:r>
          <m:t>π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definido a partir de la ecuación vectorial  </w:t>
      </w:r>
      <m:oMath>
        <m:r>
          <w:rPr>
            <w:rFonts w:ascii="Nunito" w:cs="Nunito" w:eastAsia="Nunito" w:hAnsi="Nunito"/>
            <w:color w:val="3b3838"/>
          </w:rPr>
          <m:t xml:space="preserve">&lt;x,y,z&gt; = </m:t>
        </m:r>
        <m:r>
          <w:rPr>
            <w:rFonts w:ascii="Nunito" w:cs="Nunito" w:eastAsia="Nunito" w:hAnsi="Nunito"/>
            <w:color w:val="3b3838"/>
          </w:rPr>
          <m:t>λ</m:t>
        </m:r>
        <m:r>
          <w:rPr>
            <w:rFonts w:ascii="Nunito" w:cs="Nunito" w:eastAsia="Nunito" w:hAnsi="Nunito"/>
            <w:color w:val="3b3838"/>
          </w:rPr>
          <m:t xml:space="preserve"> &lt;2,-0.5,3&gt; + </m:t>
        </m:r>
        <m:r>
          <w:rPr>
            <w:rFonts w:ascii="Nunito" w:cs="Nunito" w:eastAsia="Nunito" w:hAnsi="Nunito"/>
            <w:color w:val="3b3838"/>
          </w:rPr>
          <m:t>μ</m:t>
        </m:r>
        <m:r>
          <w:rPr>
            <w:rFonts w:ascii="Nunito" w:cs="Nunito" w:eastAsia="Nunito" w:hAnsi="Nunito"/>
            <w:color w:val="3b3838"/>
          </w:rPr>
          <m:t xml:space="preserve"> &lt;3,-1,0&gt;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se obtienen las siguientes ecuaciones paramétricas:</w:t>
      </w:r>
    </w:p>
    <w:p w:rsidR="00000000" w:rsidDel="00000000" w:rsidP="00000000" w:rsidRDefault="00000000" w:rsidRPr="00000000" w14:paraId="00000037">
      <w:pPr>
        <w:widowControl w:val="0"/>
        <w:shd w:fill="ffffff" w:val="clear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hd w:fill="ffffff" w:val="clear"/>
              <w:spacing w:after="0" w:before="0" w:line="240" w:lineRule="auto"/>
              <w:jc w:val="center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 </w:t>
            </w:r>
            <m:oMath>
              <m:r>
                <w:rPr>
                  <w:rFonts w:ascii="Nunito" w:cs="Nunito" w:eastAsia="Nunito" w:hAnsi="Nunito"/>
                  <w:color w:val="3b3838"/>
                </w:rPr>
                <m:t xml:space="preserve">x=2</m:t>
              </m:r>
              <m:r>
                <w:rPr>
                  <w:rFonts w:ascii="Nunito" w:cs="Nunito" w:eastAsia="Nunito" w:hAnsi="Nunito"/>
                  <w:color w:val="3b3838"/>
                </w:rPr>
                <m:t>⋅</m:t>
              </m:r>
              <m:r>
                <w:rPr>
                  <w:rFonts w:ascii="Nunito" w:cs="Nunito" w:eastAsia="Nunito" w:hAnsi="Nunito"/>
                  <w:color w:val="3b3838"/>
                </w:rPr>
                <m:t>λ</m:t>
              </m:r>
              <m:r>
                <w:rPr>
                  <w:rFonts w:ascii="Nunito" w:cs="Nunito" w:eastAsia="Nunito" w:hAnsi="Nunito"/>
                  <w:color w:val="3b3838"/>
                </w:rPr>
                <m:t xml:space="preserve">+3</m:t>
              </m:r>
              <m:r>
                <w:rPr>
                  <w:rFonts w:ascii="Nunito" w:cs="Nunito" w:eastAsia="Nunito" w:hAnsi="Nunito"/>
                  <w:color w:val="3b3838"/>
                </w:rPr>
                <m:t>⋅</m:t>
              </m:r>
              <m:r>
                <w:rPr>
                  <w:rFonts w:ascii="Nunito" w:cs="Nunito" w:eastAsia="Nunito" w:hAnsi="Nunito"/>
                  <w:color w:val="3b3838"/>
                </w:rPr>
                <m:t>μ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after="0" w:before="0" w:line="240" w:lineRule="auto"/>
              <w:jc w:val="center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 </w:t>
            </w:r>
            <m:oMath>
              <m:r>
                <w:rPr>
                  <w:rFonts w:ascii="Nunito" w:cs="Nunito" w:eastAsia="Nunito" w:hAnsi="Nunito"/>
                  <w:color w:val="3b3838"/>
                </w:rPr>
                <m:t xml:space="preserve">y=-0.5</m:t>
              </m:r>
              <m:r>
                <w:rPr>
                  <w:rFonts w:ascii="Nunito" w:cs="Nunito" w:eastAsia="Nunito" w:hAnsi="Nunito"/>
                  <w:color w:val="3b3838"/>
                </w:rPr>
                <m:t>⋅</m:t>
              </m:r>
              <m:r>
                <w:rPr>
                  <w:rFonts w:ascii="Nunito" w:cs="Nunito" w:eastAsia="Nunito" w:hAnsi="Nunito"/>
                  <w:color w:val="3b3838"/>
                </w:rPr>
                <m:t>λ</m:t>
              </m:r>
              <m:r>
                <w:rPr>
                  <w:rFonts w:ascii="Nunito" w:cs="Nunito" w:eastAsia="Nunito" w:hAnsi="Nunito"/>
                  <w:color w:val="3b3838"/>
                </w:rPr>
                <m:t xml:space="preserve">-</m:t>
              </m:r>
              <m:r>
                <w:rPr>
                  <w:rFonts w:ascii="Nunito" w:cs="Nunito" w:eastAsia="Nunito" w:hAnsi="Nunito"/>
                  <w:color w:val="3b3838"/>
                </w:rPr>
                <m:t>μ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0" w:before="0" w:line="240" w:lineRule="auto"/>
              <w:jc w:val="center"/>
              <w:rPr>
                <w:rFonts w:ascii="Nunito" w:cs="Nunito" w:eastAsia="Nunito" w:hAnsi="Nunito"/>
                <w:color w:val="3b3838"/>
              </w:rPr>
            </w:pPr>
            <w:r w:rsidDel="00000000" w:rsidR="00000000" w:rsidRPr="00000000">
              <w:rPr>
                <w:rFonts w:ascii="Nunito" w:cs="Nunito" w:eastAsia="Nunito" w:hAnsi="Nunito"/>
                <w:color w:val="3b3838"/>
                <w:rtl w:val="0"/>
              </w:rPr>
              <w:t xml:space="preserve">  </w:t>
            </w:r>
            <m:oMath>
              <m:r>
                <w:rPr>
                  <w:rFonts w:ascii="Nunito" w:cs="Nunito" w:eastAsia="Nunito" w:hAnsi="Nunito"/>
                  <w:color w:val="3b3838"/>
                </w:rPr>
                <m:t xml:space="preserve">z=3</m:t>
              </m:r>
              <m:r>
                <w:rPr>
                  <w:rFonts w:ascii="Nunito" w:cs="Nunito" w:eastAsia="Nunito" w:hAnsi="Nunito"/>
                  <w:color w:val="3b3838"/>
                </w:rPr>
                <m:t>⋅</m:t>
              </m:r>
              <m:r>
                <w:rPr>
                  <w:rFonts w:ascii="Nunito" w:cs="Nunito" w:eastAsia="Nunito" w:hAnsi="Nunito"/>
                  <w:color w:val="3b3838"/>
                </w:rPr>
                <m:t>λ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Notemos que el sistema de tres ecuaciones paramétricas es equivalente a la ecuación vectorial del plano.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ECUACIÓN CARTESIANA DE UN PLANO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hd w:fill="ffffff" w:val="clear"/>
        <w:spacing w:after="240" w:before="24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A partir del procedimiento anterior encontramos una expresión de la forma </w:t>
      </w:r>
      <m:oMath>
        <m:r>
          <w:rPr>
            <w:rFonts w:ascii="Nunito" w:cs="Nunito" w:eastAsia="Nunito" w:hAnsi="Nunito"/>
            <w:color w:val="3b3838"/>
          </w:rPr>
          <m:t xml:space="preserve">ax+by+cz=0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que cumplen los puntos </w:t>
      </w:r>
      <m:oMath>
        <m:r>
          <w:rPr>
            <w:rFonts w:ascii="Nunito" w:cs="Nunito" w:eastAsia="Nunito" w:hAnsi="Nunito"/>
            <w:color w:val="3b3838"/>
          </w:rPr>
          <m:t xml:space="preserve">(x,y,z)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que pertenecen a un plano en el espacio que pasa por el origen. A esta expresión se le conoce por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ecuación cartesiana del plano.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hd w:fill="ffffff" w:val="clear"/>
        <w:spacing w:after="240" w:before="24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Notemos que en la ecuación cartesiana del plano, no pueden ser todos los coeficientes iguales a cero, es decir, no puede ser que </w:t>
      </w:r>
      <m:oMath>
        <m:r>
          <w:rPr>
            <w:rFonts w:ascii="Nunito" w:cs="Nunito" w:eastAsia="Nunito" w:hAnsi="Nunito"/>
            <w:color w:val="3b3838"/>
          </w:rPr>
          <m:t xml:space="preserve">a=0, b=0, y c=0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Puesto que si este fuera el caso, la ecuación sería </w:t>
      </w:r>
      <m:oMath>
        <m:r>
          <w:rPr>
            <w:rFonts w:ascii="Nunito" w:cs="Nunito" w:eastAsia="Nunito" w:hAnsi="Nunito"/>
            <w:color w:val="3b3838"/>
          </w:rPr>
          <m:t xml:space="preserve"> 0=0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 y esta ecuación es satisfecha por todos los puntos </w:t>
      </w:r>
      <m:oMath>
        <m:r>
          <w:rPr>
            <w:rFonts w:ascii="Nunito" w:cs="Nunito" w:eastAsia="Nunito" w:hAnsi="Nunito"/>
            <w:color w:val="3b3838"/>
          </w:rPr>
          <m:t xml:space="preserve">(x,y,z)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del espacio y no solo aquellos que pertenecen al plano.  </w:t>
      </w:r>
    </w:p>
    <w:p w:rsidR="00000000" w:rsidDel="00000000" w:rsidP="00000000" w:rsidRDefault="00000000" w:rsidRPr="00000000" w14:paraId="00000041">
      <w:pPr>
        <w:widowControl w:val="0"/>
        <w:shd w:fill="ffffff" w:val="clear"/>
        <w:spacing w:after="240" w:before="24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Más aún, los puntos </w:t>
      </w:r>
      <m:oMath>
        <m:r>
          <w:rPr>
            <w:rFonts w:ascii="Nunito" w:cs="Nunito" w:eastAsia="Nunito" w:hAnsi="Nunito"/>
            <w:color w:val="3b3838"/>
          </w:rPr>
          <m:t xml:space="preserve">(x,y,z)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que satisfacen una ecuación de la forma</w:t>
      </w:r>
      <m:oMath>
        <m:r>
          <w:rPr>
            <w:rFonts w:ascii="Nunito" w:cs="Nunito" w:eastAsia="Nunito" w:hAnsi="Nunito"/>
            <w:color w:val="3b3838"/>
          </w:rPr>
          <m:t xml:space="preserve">ax+by+cz=0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con </w:t>
      </w:r>
      <m:oMath>
        <m:r>
          <w:rPr>
            <w:rFonts w:ascii="Nunito" w:cs="Nunito" w:eastAsia="Nunito" w:hAnsi="Nunito"/>
            <w:color w:val="3b3838"/>
          </w:rPr>
          <m:t xml:space="preserve">a, b, o c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distintos de cero definen un plano. Más adelante, veremos cómo obtener la ecuación vectorial de este plano. </w:t>
      </w:r>
    </w:p>
    <w:p w:rsidR="00000000" w:rsidDel="00000000" w:rsidP="00000000" w:rsidRDefault="00000000" w:rsidRPr="00000000" w14:paraId="00000042">
      <w:pPr>
        <w:widowControl w:val="0"/>
        <w:shd w:fill="ffffff" w:val="clear"/>
        <w:spacing w:after="240" w:before="24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Notemos además que tal como ocurre con las ecuaciones cartesianas de rectas en el plano, al amplificar la ecuación cartesiana de un plano por una constante </w:t>
      </w:r>
      <m:oMath>
        <m:r>
          <w:rPr>
            <w:rFonts w:ascii="Nunito" w:cs="Nunito" w:eastAsia="Nunito" w:hAnsi="Nunito"/>
            <w:color w:val="3b3838"/>
          </w:rPr>
          <m:t xml:space="preserve">k</m:t>
        </m:r>
        <m:r>
          <w:rPr>
            <w:rFonts w:ascii="Nunito" w:cs="Nunito" w:eastAsia="Nunito" w:hAnsi="Nunito"/>
            <w:color w:val="3b3838"/>
          </w:rPr>
          <m:t>≠</m:t>
        </m:r>
        <m:r>
          <w:rPr>
            <w:rFonts w:ascii="Nunito" w:cs="Nunito" w:eastAsia="Nunito" w:hAnsi="Nunito"/>
            <w:color w:val="3b3838"/>
          </w:rPr>
          <m:t xml:space="preserve">0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la ecuación resultante representa el mismo plano.  </w:t>
      </w:r>
    </w:p>
    <w:p w:rsidR="00000000" w:rsidDel="00000000" w:rsidP="00000000" w:rsidRDefault="00000000" w:rsidRPr="00000000" w14:paraId="00000043">
      <w:pPr>
        <w:widowControl w:val="0"/>
        <w:shd w:fill="ffffff" w:val="clear"/>
        <w:spacing w:after="240" w:before="240"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El siguiente proceso permite obtener la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ecuación cartesiana de un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que pasa por el origen a partir de su ecuación vectorial:</w:t>
      </w:r>
    </w:p>
    <w:p w:rsidR="00000000" w:rsidDel="00000000" w:rsidP="00000000" w:rsidRDefault="00000000" w:rsidRPr="00000000" w14:paraId="00000044">
      <w:pPr>
        <w:widowControl w:val="0"/>
        <w:numPr>
          <w:ilvl w:val="0"/>
          <w:numId w:val="6"/>
        </w:numPr>
        <w:shd w:fill="ffffff" w:val="clear"/>
        <w:spacing w:after="0" w:afterAutospacing="0" w:before="240" w:line="240" w:lineRule="auto"/>
        <w:ind w:left="720" w:hanging="360"/>
        <w:jc w:val="both"/>
        <w:rPr>
          <w:rFonts w:ascii="ArialMT" w:cs="ArialMT" w:eastAsia="ArialMT" w:hAnsi="ArialMT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primer lugar, a partir de la ecuación vectorial generamos el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sistema de tres ecuaciones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paramétricas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widowControl w:val="0"/>
        <w:numPr>
          <w:ilvl w:val="0"/>
          <w:numId w:val="6"/>
        </w:numPr>
        <w:shd w:fill="ffffff" w:val="clear"/>
        <w:spacing w:after="0" w:afterAutospacing="0" w:before="0" w:beforeAutospacing="0"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Luego, combinamos las ecuaciones del sistema para eliminar los parámetros.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6"/>
        </w:numPr>
        <w:shd w:fill="ffffff" w:val="clear"/>
        <w:spacing w:after="240" w:before="0" w:beforeAutospacing="0"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Arial" w:cs="Arial" w:eastAsia="Arial" w:hAnsi="Arial"/>
          <w:color w:val="3b3838"/>
          <w:rtl w:val="0"/>
        </w:rPr>
        <w:t xml:space="preserve">Finalmente, se obtiene la expresión  </w:t>
      </w:r>
      <m:oMath>
        <m:r>
          <w:rPr>
            <w:rFonts w:ascii="Nunito" w:cs="Nunito" w:eastAsia="Nunito" w:hAnsi="Nunito"/>
            <w:color w:val="3b3838"/>
          </w:rPr>
          <m:t xml:space="preserve">ax+by+cz=0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ECUACIÓN VECTORIAL DE UN PLANO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hd w:fill="ffffff" w:val="clear"/>
        <w:spacing w:line="240" w:lineRule="auto"/>
        <w:jc w:val="both"/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 plano en el espacio corresponde al conjunto de puntos </w:t>
      </w:r>
      <m:oMath>
        <m:r>
          <w:rPr>
            <w:rFonts w:ascii="Nunito" w:cs="Nunito" w:eastAsia="Nunito" w:hAnsi="Nunito"/>
            <w:color w:val="3b3838"/>
          </w:rPr>
          <m:t xml:space="preserve">(x,y,z)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para los que existen escalares </w:t>
      </w:r>
      <m:oMath>
        <m:r>
          <m:t>λ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r>
          <m:t>μ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tales que: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1662113" cy="193644"/>
            <wp:effectExtent b="0" l="0" r="0" t="0"/>
            <wp:docPr id="10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2113" cy="1936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donde,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color w:val="3b3838"/>
        </w:rPr>
      </w:pPr>
      <m:oMath>
        <m:r>
          <w:rPr>
            <w:rFonts w:ascii="Nunito" w:cs="Nunito" w:eastAsia="Nunito" w:hAnsi="Nunito"/>
            <w:color w:val="3b3838"/>
          </w:rPr>
          <m:t xml:space="preserve">P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es un punto en el plano, y el vector </w:t>
      </w:r>
      <m:oMath>
        <m:acc>
          <m:accPr>
            <m:chr m:val="⃗"/>
            <m:ctrlPr>
              <w:rPr>
                <w:rFonts w:ascii="Nunito" w:cs="Nunito" w:eastAsia="Nunito" w:hAnsi="Nunito"/>
                <w:color w:val="3b3838"/>
              </w:rPr>
            </m:ctrlPr>
          </m:accPr>
          <m:e>
            <m:r>
              <w:rPr>
                <w:rFonts w:ascii="Nunito" w:cs="Nunito" w:eastAsia="Nunito" w:hAnsi="Nunito"/>
                <w:color w:val="3b3838"/>
              </w:rPr>
              <m:t xml:space="preserve">P</m:t>
            </m:r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se denomina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vector posición del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2"/>
        </w:numPr>
        <w:spacing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Los vectores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vectores no paralelos llamados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vectores directores del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expresión anterior se conoce como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ecuación vectorial del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</w:p>
    <w:p w:rsidR="00000000" w:rsidDel="00000000" w:rsidP="00000000" w:rsidRDefault="00000000" w:rsidRPr="00000000" w14:paraId="00000054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center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</w:rPr>
        <w:drawing>
          <wp:inline distB="114300" distT="114300" distL="114300" distR="114300">
            <wp:extent cx="4356100" cy="3213273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32132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ecuación anterior describe al plano generado por dos rectas secantes en </w:t>
      </w:r>
      <m:oMath>
        <m:r>
          <w:rPr>
            <w:rFonts w:ascii="Nunito" w:cs="Nunito" w:eastAsia="Nunito" w:hAnsi="Nunito"/>
            <w:color w:val="3b3838"/>
          </w:rPr>
          <m:t xml:space="preserve">P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vectores directores 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Ella describe que los puntos del plano son obtenidos posicionándose en el punto </w:t>
      </w:r>
      <m:oMath>
        <m:r>
          <w:rPr>
            <w:rFonts w:ascii="Nunito" w:cs="Nunito" w:eastAsia="Nunito" w:hAnsi="Nunito"/>
            <w:color w:val="3b3838"/>
          </w:rPr>
          <m:t xml:space="preserve">P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trasladándose en la dirección de los vectores 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</w:t>
      </w:r>
      <m:oMath>
        <m:r>
          <w:rPr>
            <w:rFonts w:ascii="Nunito" w:cs="Nunito" w:eastAsia="Nunito" w:hAnsi="Nunito"/>
            <w:color w:val="3b3838"/>
          </w:rPr>
          <m:t xml:space="preserve"> </m:t>
        </m:r>
        <m:acc>
          <m:accPr>
            <m:chr m:val="⃗"/>
            <m:ctrlPr>
              <w:rPr>
                <w:rFonts w:ascii="Nunito" w:cs="Nunito" w:eastAsia="Nunito" w:hAnsi="Nunito"/>
                <w:color w:val="3b3838"/>
              </w:rPr>
            </m:ctrlPr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Notemos que se puede usar cualquier punto del plano, no solo </w:t>
      </w:r>
      <m:oMath>
        <m:r>
          <w:rPr>
            <w:rFonts w:ascii="Nunito" w:cs="Nunito" w:eastAsia="Nunito" w:hAnsi="Nunito"/>
            <w:color w:val="3b3838"/>
          </w:rPr>
          <m:t xml:space="preserve">P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para escribir su ecuación vectorial. </w:t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Observación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: A diferencia de la ecuación cartesiana del plano, existen muchas maneras de describir el mismo plano mediante ecuaciones vectoriales: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7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Tomando cualquier punto que pertenezca al plano para definir el vector posición.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7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Tomando cualquier par de vectores no paralelos que sean vectores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directores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rectas incluidas en el plano. </w:t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Lo anterior implica que dos ecuaciones vectoriales que describen un mismo plano pueden tener apariencias muy diferentes. 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SÍNTESIS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1"/>
        </w:numPr>
        <w:spacing w:after="0" w:afterAutospacing="0" w:before="160" w:line="408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 plano en el espacio queda definido de forma única por:</w:t>
      </w:r>
    </w:p>
    <w:p w:rsidR="00000000" w:rsidDel="00000000" w:rsidP="00000000" w:rsidRDefault="00000000" w:rsidRPr="00000000" w14:paraId="00000067">
      <w:pPr>
        <w:widowControl w:val="0"/>
        <w:numPr>
          <w:ilvl w:val="1"/>
          <w:numId w:val="1"/>
        </w:numPr>
        <w:spacing w:after="0" w:afterAutospacing="0" w:before="0" w:beforeAutospacing="0" w:line="408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y un punto exterior a ella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"/>
        </w:numPr>
        <w:spacing w:after="0" w:afterAutospacing="0" w:before="0" w:beforeAutospacing="0" w:line="408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rectas secantes</w:t>
      </w:r>
    </w:p>
    <w:p w:rsidR="00000000" w:rsidDel="00000000" w:rsidP="00000000" w:rsidRDefault="00000000" w:rsidRPr="00000000" w14:paraId="00000069">
      <w:pPr>
        <w:widowControl w:val="0"/>
        <w:numPr>
          <w:ilvl w:val="1"/>
          <w:numId w:val="1"/>
        </w:numPr>
        <w:spacing w:after="0" w:afterAutospacing="0" w:before="0" w:beforeAutospacing="0" w:line="408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rectas distintas que son paralelas</w:t>
      </w:r>
    </w:p>
    <w:p w:rsidR="00000000" w:rsidDel="00000000" w:rsidP="00000000" w:rsidRDefault="00000000" w:rsidRPr="00000000" w14:paraId="0000006A">
      <w:pPr>
        <w:widowControl w:val="0"/>
        <w:numPr>
          <w:ilvl w:val="1"/>
          <w:numId w:val="1"/>
        </w:numPr>
        <w:spacing w:after="0" w:afterAutospacing="0" w:before="0" w:beforeAutospacing="0" w:line="408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Tres puntos no colineales, o bien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1"/>
        </w:numPr>
        <w:spacing w:before="0" w:beforeAutospacing="0" w:line="408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 vector normal al plano y un punto del plano.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Para nombrar un plano en el espacio es común utilizar letras del alfabeto griego: </w:t>
      </w:r>
      <m:oMath>
        <m:r>
          <m:t>α</m:t>
        </m:r>
        <m:r>
          <w:rPr>
            <w:rFonts w:ascii="Nunito" w:cs="Nunito" w:eastAsia="Nunito" w:hAnsi="Nunito"/>
            <w:color w:val="3b3838"/>
          </w:rPr>
          <m:t xml:space="preserve"> , </m:t>
        </m:r>
        <m:r>
          <w:rPr>
            <w:rFonts w:ascii="Nunito" w:cs="Nunito" w:eastAsia="Nunito" w:hAnsi="Nunito"/>
            <w:color w:val="3b3838"/>
          </w:rPr>
          <m:t>β</m:t>
        </m:r>
        <m:r>
          <w:rPr>
            <w:rFonts w:ascii="Nunito" w:cs="Nunito" w:eastAsia="Nunito" w:hAnsi="Nunito"/>
            <w:color w:val="3b3838"/>
          </w:rPr>
          <m:t xml:space="preserve"> , </m:t>
        </m:r>
        <m:r>
          <w:rPr>
            <w:rFonts w:ascii="Nunito" w:cs="Nunito" w:eastAsia="Nunito" w:hAnsi="Nunito"/>
            <w:color w:val="3b3838"/>
          </w:rPr>
          <m:t>γ</m:t>
        </m:r>
        <m:r>
          <w:rPr>
            <w:rFonts w:ascii="Nunito" w:cs="Nunito" w:eastAsia="Nunito" w:hAnsi="Nunito"/>
            <w:color w:val="3b3838"/>
          </w:rPr>
          <m:t xml:space="preserve"> , </m:t>
        </m:r>
        <m:r>
          <w:rPr>
            <w:rFonts w:ascii="Nunito" w:cs="Nunito" w:eastAsia="Nunito" w:hAnsi="Nunito"/>
            <w:color w:val="3b3838"/>
          </w:rPr>
          <m:t>π</m:t>
        </m:r>
        <m:r>
          <w:rPr>
            <w:rFonts w:ascii="Nunito" w:cs="Nunito" w:eastAsia="Nunito" w:hAnsi="Nunito"/>
            <w:color w:val="3b3838"/>
          </w:rPr>
          <m:t xml:space="preserve"> , etc...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2"/>
        </w:numPr>
        <w:spacing w:after="0" w:afterAutospacing="0" w:before="160" w:line="240" w:lineRule="auto"/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Las posiciones relativas entre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una recta y un plano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el espacio: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puede ser paralela a un plano. En este caso su intersección es vacía.</w:t>
      </w:r>
    </w:p>
    <w:p w:rsidR="00000000" w:rsidDel="00000000" w:rsidP="00000000" w:rsidRDefault="00000000" w:rsidRPr="00000000" w14:paraId="00000070">
      <w:pPr>
        <w:widowControl w:val="0"/>
        <w:numPr>
          <w:ilvl w:val="1"/>
          <w:numId w:val="2"/>
        </w:numPr>
        <w:spacing w:after="0" w:afterAutospacing="0" w:before="0" w:beforeAutospacing="0"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puede ser secante a un plano. En este caso su intersección es un punto.</w:t>
      </w:r>
    </w:p>
    <w:p w:rsidR="00000000" w:rsidDel="00000000" w:rsidP="00000000" w:rsidRDefault="00000000" w:rsidRPr="00000000" w14:paraId="00000071">
      <w:pPr>
        <w:widowControl w:val="0"/>
        <w:numPr>
          <w:ilvl w:val="1"/>
          <w:numId w:val="2"/>
        </w:numPr>
        <w:spacing w:before="0" w:beforeAutospacing="0"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Una recta puede estar contenida en un plano. En este caso su intersección son todos los puntos de la recta.</w:t>
      </w:r>
    </w:p>
    <w:p w:rsidR="00000000" w:rsidDel="00000000" w:rsidP="00000000" w:rsidRDefault="00000000" w:rsidRPr="00000000" w14:paraId="00000072">
      <w:pPr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spacing w:line="240" w:lineRule="auto"/>
        <w:ind w:left="72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También, se presentaron las posiciones relativas de planos en el espacio:</w:t>
      </w:r>
    </w:p>
    <w:p w:rsidR="00000000" w:rsidDel="00000000" w:rsidP="00000000" w:rsidRDefault="00000000" w:rsidRPr="00000000" w14:paraId="00000074">
      <w:pPr>
        <w:numPr>
          <w:ilvl w:val="1"/>
          <w:numId w:val="10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pueden ser paralelos. En este caso su intersección es vacía.</w:t>
      </w:r>
    </w:p>
    <w:p w:rsidR="00000000" w:rsidDel="00000000" w:rsidP="00000000" w:rsidRDefault="00000000" w:rsidRPr="00000000" w14:paraId="00000075">
      <w:pPr>
        <w:numPr>
          <w:ilvl w:val="1"/>
          <w:numId w:val="10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pueden ser secantes. En este caso su intersección es una recta.</w:t>
      </w:r>
    </w:p>
    <w:p w:rsidR="00000000" w:rsidDel="00000000" w:rsidP="00000000" w:rsidRDefault="00000000" w:rsidRPr="00000000" w14:paraId="00000076">
      <w:pPr>
        <w:numPr>
          <w:ilvl w:val="1"/>
          <w:numId w:val="10"/>
        </w:numPr>
        <w:spacing w:line="240" w:lineRule="auto"/>
        <w:ind w:left="1440" w:hanging="36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Dos planos pueden ser coincidentes. En este caso su intersección corresponde a todos los puntos del plano.</w:t>
      </w:r>
    </w:p>
    <w:p w:rsidR="00000000" w:rsidDel="00000000" w:rsidP="00000000" w:rsidRDefault="00000000" w:rsidRPr="00000000" w14:paraId="00000077">
      <w:pPr>
        <w:spacing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4"/>
        </w:numPr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esta lección aprendimos que en un sistema de coordenadas 3D se pueden representar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planos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tres maneras diferentes: mediante ecuaciones vectoriales, paramétricas y cartesianas.</w:t>
      </w:r>
    </w:p>
    <w:p w:rsidR="00000000" w:rsidDel="00000000" w:rsidP="00000000" w:rsidRDefault="00000000" w:rsidRPr="00000000" w14:paraId="00000079">
      <w:pPr>
        <w:widowControl w:val="0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4"/>
        </w:numPr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ecuación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vectorial 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de un plano definido por las rectas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1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sSub>
          <m:sSubPr>
            <m:ctrlPr>
              <w:rPr>
                <w:rFonts w:ascii="Nunito" w:cs="Nunito" w:eastAsia="Nunito" w:hAnsi="Nunito"/>
                <w:color w:val="3b3838"/>
              </w:rPr>
            </m:ctrlPr>
          </m:sSubPr>
          <m:e>
            <m:r>
              <w:rPr>
                <w:rFonts w:ascii="Nunito" w:cs="Nunito" w:eastAsia="Nunito" w:hAnsi="Nunito"/>
                <w:color w:val="3b3838"/>
              </w:rPr>
              <m:t xml:space="preserve">L</m:t>
            </m:r>
          </m:e>
          <m:sub>
            <m:r>
              <w:rPr>
                <w:rFonts w:ascii="Nunito" w:cs="Nunito" w:eastAsia="Nunito" w:hAnsi="Nunito"/>
                <w:color w:val="3b3838"/>
              </w:rPr>
              <m:t xml:space="preserve">2</m:t>
            </m:r>
          </m:sub>
        </m:sSub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, cuyos vectores directores son 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1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</w:t>
      </w:r>
      <m:oMath>
        <m:acc>
          <m:accPr>
            <m:chr m:val="⃗"/>
          </m:accPr>
          <m:e>
            <m:sSub>
              <m:sSubPr>
                <m:ctrlPr>
                  <w:rPr>
                    <w:rFonts w:ascii="Nunito" w:cs="Nunito" w:eastAsia="Nunito" w:hAnsi="Nunito"/>
                    <w:color w:val="3b3838"/>
                  </w:rPr>
                </m:ctrlPr>
              </m:sSubPr>
              <m:e>
                <m:r>
                  <w:rPr>
                    <w:rFonts w:ascii="Nunito" w:cs="Nunito" w:eastAsia="Nunito" w:hAnsi="Nunito"/>
                    <w:color w:val="3b3838"/>
                  </w:rPr>
                  <m:t xml:space="preserve">d</m:t>
                </m:r>
              </m:e>
              <m:sub>
                <m:r>
                  <w:rPr>
                    <w:rFonts w:ascii="Nunito" w:cs="Nunito" w:eastAsia="Nunito" w:hAnsi="Nunito"/>
                    <w:color w:val="3b3838"/>
                  </w:rPr>
                  <m:t xml:space="preserve">2</m:t>
                </m:r>
              </m:sub>
            </m:sSub>
          </m:e>
        </m:acc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, respectivamente, 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2130425</wp:posOffset>
            </wp:positionH>
            <wp:positionV relativeFrom="paragraph">
              <wp:posOffset>619125</wp:posOffset>
            </wp:positionV>
            <wp:extent cx="1661319" cy="193552"/>
            <wp:effectExtent b="0" l="0" r="0" t="0"/>
            <wp:wrapNone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1319" cy="19355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B">
      <w:pPr>
        <w:widowControl w:val="0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0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4"/>
        </w:numPr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En esta ecuación, los parámetros </w:t>
      </w:r>
      <m:oMath>
        <m:r>
          <m:t>λ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r>
          <m:t>μ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números reales y </w:t>
      </w:r>
      <m:oMath>
        <m:r>
          <w:rPr>
            <w:rFonts w:ascii="Nunito" w:cs="Nunito" w:eastAsia="Nunito" w:hAnsi="Nunito"/>
            <w:color w:val="3b3838"/>
          </w:rPr>
          <m:t xml:space="preserve">P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es un punto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del plano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Además, un plano pasa por el origen cuando </w:t>
      </w:r>
      <m:oMath>
        <m:r>
          <w:rPr>
            <w:rFonts w:ascii="Nunito" w:cs="Nunito" w:eastAsia="Nunito" w:hAnsi="Nunito"/>
            <w:color w:val="3b3838"/>
          </w:rPr>
          <m:t xml:space="preserve">P=(0,0,0).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</w:t>
      </w:r>
    </w:p>
    <w:p w:rsidR="00000000" w:rsidDel="00000000" w:rsidP="00000000" w:rsidRDefault="00000000" w:rsidRPr="00000000" w14:paraId="0000007E">
      <w:pPr>
        <w:widowControl w:val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4"/>
        </w:numPr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Las ecuaciones paramétricas de un plano permiten representar dicho plano mediante una ecuación cartesiana. Para esto, es necesario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eliminar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los parámetros </w:t>
      </w:r>
      <m:oMath>
        <m:r>
          <m:t>λ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y </w:t>
      </w:r>
      <m:oMath>
        <m:r>
          <m:t>μ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 con el propósito de obtener una única ecuación expresada solamente en términos de </w:t>
      </w:r>
      <m:oMath>
        <m:r>
          <w:rPr>
            <w:rFonts w:ascii="Nunito" w:cs="Nunito" w:eastAsia="Nunito" w:hAnsi="Nunito"/>
            <w:color w:val="3b3838"/>
          </w:rPr>
          <m:t xml:space="preserve">x, y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y </w:t>
      </w:r>
      <m:oMath>
        <m:r>
          <w:rPr>
            <w:rFonts w:ascii="Nunito" w:cs="Nunito" w:eastAsia="Nunito" w:hAnsi="Nunito"/>
            <w:color w:val="3b3838"/>
          </w:rPr>
          <m:t xml:space="preserve">z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widowControl w:val="0"/>
        <w:ind w:left="72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4"/>
        </w:numPr>
        <w:ind w:left="720" w:hanging="360"/>
        <w:jc w:val="both"/>
        <w:rPr>
          <w:color w:val="3b3838"/>
        </w:rPr>
      </w:pP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La ecuación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cartesiana</w:t>
      </w:r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de un plano es </w:t>
      </w:r>
      <m:oMath>
        <m:r>
          <w:rPr>
            <w:rFonts w:ascii="Nunito" w:cs="Nunito" w:eastAsia="Nunito" w:hAnsi="Nunito"/>
            <w:color w:val="3b3838"/>
          </w:rPr>
          <m:t xml:space="preserve"> ax + by + cz + d = 0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. En esta ecuación</w:t>
      </w:r>
      <m:oMath>
        <m:r>
          <w:rPr>
            <w:rFonts w:ascii="Nunito" w:cs="Nunito" w:eastAsia="Nunito" w:hAnsi="Nunito"/>
            <w:color w:val="3b3838"/>
          </w:rPr>
          <m:t xml:space="preserve">a,b,c y d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 son números reales. Además, un plano pasa por el origen cuando </w:t>
      </w:r>
      <m:oMath>
        <m:r>
          <w:rPr>
            <w:rFonts w:ascii="Nunito" w:cs="Nunito" w:eastAsia="Nunito" w:hAnsi="Nunito"/>
            <w:color w:val="3b3838"/>
          </w:rPr>
          <m:t xml:space="preserve">d </m:t>
        </m:r>
      </m:oMath>
      <w:r w:rsidDel="00000000" w:rsidR="00000000" w:rsidRPr="00000000">
        <w:rPr>
          <w:rFonts w:ascii="Nunito" w:cs="Nunito" w:eastAsia="Nunito" w:hAnsi="Nunito"/>
          <w:color w:val="3b3838"/>
          <w:rtl w:val="0"/>
        </w:rPr>
        <w:t xml:space="preserve">es igual a </w:t>
      </w:r>
      <w:r w:rsidDel="00000000" w:rsidR="00000000" w:rsidRPr="00000000">
        <w:rPr>
          <w:rFonts w:ascii="Nunito" w:cs="Nunito" w:eastAsia="Nunito" w:hAnsi="Nunito"/>
          <w:b w:val="1"/>
          <w:color w:val="3b3838"/>
          <w:rtl w:val="0"/>
        </w:rPr>
        <w:t xml:space="preserve">cero.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left="0" w:firstLine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jc w:val="both"/>
        <w:rPr>
          <w:rFonts w:ascii="Nunito" w:cs="Nunito" w:eastAsia="Nunito" w:hAnsi="Nunito"/>
          <w:color w:val="3b38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Nunito" w:cs="Nunito" w:eastAsia="Nunito" w:hAnsi="Nunito"/>
          <w:b w:val="1"/>
          <w:color w:val="3b3838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MT"/>
  <w:font w:name="Nuni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Gill San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Curso: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Geometría 3D</w:t>
    </w:r>
  </w:p>
  <w:p w:rsidR="00000000" w:rsidDel="00000000" w:rsidP="00000000" w:rsidRDefault="00000000" w:rsidRPr="00000000" w14:paraId="00000086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Unidad 2: 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Rectas y planos en el espacio</w:t>
    </w:r>
  </w:p>
  <w:p w:rsidR="00000000" w:rsidDel="00000000" w:rsidP="00000000" w:rsidRDefault="00000000" w:rsidRPr="00000000" w14:paraId="00000087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Tema: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Rectas y planos en el espacio</w:t>
    </w:r>
  </w:p>
  <w:p w:rsidR="00000000" w:rsidDel="00000000" w:rsidP="00000000" w:rsidRDefault="00000000" w:rsidRPr="00000000" w14:paraId="00000088">
    <w:pPr>
      <w:jc w:val="both"/>
      <w:rPr>
        <w:rFonts w:ascii="Nunito Medium" w:cs="Nunito Medium" w:eastAsia="Nunito Medium" w:hAnsi="Nunito Medium"/>
        <w:color w:val="999999"/>
        <w:sz w:val="20"/>
        <w:szCs w:val="20"/>
      </w:rPr>
    </w:pPr>
    <w:r w:rsidDel="00000000" w:rsidR="00000000" w:rsidRPr="00000000">
      <w:rPr>
        <w:rFonts w:ascii="Nunito" w:cs="Nunito" w:eastAsia="Nunito" w:hAnsi="Nunito"/>
        <w:b w:val="1"/>
        <w:color w:val="999999"/>
        <w:sz w:val="20"/>
        <w:szCs w:val="20"/>
        <w:rtl w:val="0"/>
      </w:rPr>
      <w:t xml:space="preserve">Contenido:</w:t>
    </w:r>
    <w:r w:rsidDel="00000000" w:rsidR="00000000" w:rsidRPr="00000000">
      <w:rPr>
        <w:rFonts w:ascii="Nunito Medium" w:cs="Nunito Medium" w:eastAsia="Nunito Medium" w:hAnsi="Nunito Medium"/>
        <w:color w:val="999999"/>
        <w:sz w:val="20"/>
        <w:szCs w:val="20"/>
        <w:rtl w:val="0"/>
      </w:rPr>
      <w:t xml:space="preserve"> Planos en el espacio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image" Target="media/image7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header" Target="header1.xml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9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Relationship Id="rId10" Type="http://schemas.openxmlformats.org/officeDocument/2006/relationships/font" Target="fonts/GillSans-bold.ttf"/><Relationship Id="rId9" Type="http://schemas.openxmlformats.org/officeDocument/2006/relationships/font" Target="fonts/GillSans-regular.ttf"/><Relationship Id="rId5" Type="http://schemas.openxmlformats.org/officeDocument/2006/relationships/font" Target="fonts/NunitoMedium-regular.ttf"/><Relationship Id="rId6" Type="http://schemas.openxmlformats.org/officeDocument/2006/relationships/font" Target="fonts/NunitoMedium-bold.ttf"/><Relationship Id="rId7" Type="http://schemas.openxmlformats.org/officeDocument/2006/relationships/font" Target="fonts/NunitoMedium-italic.ttf"/><Relationship Id="rId8" Type="http://schemas.openxmlformats.org/officeDocument/2006/relationships/font" Target="fonts/Nunito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