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59" w:lineRule="auto"/>
        <w:jc w:val="center"/>
        <w:rPr>
          <w:rFonts w:ascii="Calibri" w:cs="Calibri" w:eastAsia="Calibri" w:hAnsi="Calibri"/>
          <w:b w:val="1"/>
          <w:color w:val="433b72"/>
          <w:sz w:val="36"/>
          <w:szCs w:val="36"/>
        </w:rPr>
      </w:pPr>
      <w:r w:rsidDel="00000000" w:rsidR="00000000" w:rsidRPr="00000000">
        <w:rPr>
          <w:rFonts w:ascii="Calibri" w:cs="Calibri" w:eastAsia="Calibri" w:hAnsi="Calibri"/>
          <w:b w:val="1"/>
          <w:color w:val="433b72"/>
          <w:sz w:val="36"/>
          <w:szCs w:val="36"/>
          <w:rtl w:val="0"/>
        </w:rPr>
        <w:t xml:space="preserve">Hoja de Actividades</w:t>
      </w:r>
    </w:p>
    <w:p w:rsidR="00000000" w:rsidDel="00000000" w:rsidP="00000000" w:rsidRDefault="00000000" w:rsidRPr="00000000" w14:paraId="00000002">
      <w:pPr>
        <w:spacing w:after="160" w:line="259" w:lineRule="auto"/>
        <w:jc w:val="center"/>
        <w:rPr>
          <w:rFonts w:ascii="Calibri" w:cs="Calibri" w:eastAsia="Calibri" w:hAnsi="Calibri"/>
          <w:b w:val="1"/>
          <w:color w:val="0000ff"/>
          <w:sz w:val="24"/>
          <w:szCs w:val="24"/>
          <w:highlight w:val="yellow"/>
        </w:rPr>
      </w:pPr>
      <w:r w:rsidDel="00000000" w:rsidR="00000000" w:rsidRPr="00000000">
        <w:rPr>
          <w:rFonts w:ascii="Calibri" w:cs="Calibri" w:eastAsia="Calibri" w:hAnsi="Calibri"/>
          <w:color w:val="433b72"/>
          <w:sz w:val="28"/>
          <w:szCs w:val="28"/>
          <w:rtl w:val="0"/>
        </w:rPr>
        <w:t xml:space="preserve">Caminos</w:t>
      </w:r>
      <w:r w:rsidDel="00000000" w:rsidR="00000000" w:rsidRPr="00000000">
        <w:rPr>
          <w:rtl w:val="0"/>
        </w:rPr>
      </w:r>
    </w:p>
    <w:tbl>
      <w:tblPr>
        <w:tblStyle w:val="Table1"/>
        <w:tblW w:w="9029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60b698" w:space="0" w:sz="8" w:val="single"/>
              <w:left w:color="60b698" w:space="0" w:sz="8" w:val="single"/>
              <w:bottom w:color="60b698" w:space="0" w:sz="8" w:val="single"/>
              <w:right w:color="60b698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widowControl w:val="0"/>
              <w:spacing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E</w:t>
            </w: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n la ciudad de Coyhaique, una ambulancia necesita ir del punto A al punto B. Justo al salir del punto A, hubo un accidente y hay una persona herida en el punto C.</w:t>
            </w:r>
          </w:p>
          <w:p w:rsidR="00000000" w:rsidDel="00000000" w:rsidP="00000000" w:rsidRDefault="00000000" w:rsidRPr="00000000" w14:paraId="00000004">
            <w:pPr>
              <w:widowControl w:val="0"/>
              <w:spacing w:line="240" w:lineRule="auto"/>
              <w:ind w:left="0" w:firstLine="0"/>
              <w:jc w:val="both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5">
            <w:pPr>
              <w:widowControl w:val="0"/>
              <w:spacing w:line="240" w:lineRule="auto"/>
              <w:ind w:left="0" w:firstLine="0"/>
              <w:jc w:val="left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Si el conductor de la ambulancia no conoce esta información ni ninguna otra que lo lleve a escoger un camino sobre otro,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¿cuál es la probabilidad de que el camino que escoja para ir de A hasta B, pase por C y, con esto, pueda ayudar al herido?</w:t>
            </w:r>
          </w:p>
          <w:p w:rsidR="00000000" w:rsidDel="00000000" w:rsidP="00000000" w:rsidRDefault="00000000" w:rsidRPr="00000000" w14:paraId="00000006">
            <w:pPr>
              <w:widowControl w:val="0"/>
              <w:spacing w:line="240" w:lineRule="auto"/>
              <w:ind w:left="0" w:firstLine="0"/>
              <w:jc w:val="left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7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</w:rPr>
              <w:drawing>
                <wp:inline distB="114300" distT="114300" distL="114300" distR="114300">
                  <wp:extent cx="5591175" cy="4356100"/>
                  <wp:effectExtent b="0" l="0" r="0" t="0"/>
                  <wp:docPr id="5" name="image4.png"/>
                  <a:graphic>
                    <a:graphicData uri="http://schemas.openxmlformats.org/drawingml/2006/picture">
                      <pic:pic>
                        <pic:nvPicPr>
                          <pic:cNvPr id="0" name="image4.png"/>
                          <pic:cNvPicPr preferRelativeResize="0"/>
                        </pic:nvPicPr>
                        <pic:blipFill>
                          <a:blip r:embed="rId6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91175" cy="43561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8">
      <w:pPr>
        <w:widowControl w:val="0"/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0"/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20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433b72"/>
          <w:sz w:val="28"/>
          <w:szCs w:val="28"/>
          <w:rtl w:val="0"/>
        </w:rPr>
        <w:t xml:space="preserve">Actividad 1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numPr>
          <w:ilvl w:val="0"/>
          <w:numId w:val="7"/>
        </w:numPr>
        <w:spacing w:after="200" w:line="240" w:lineRule="auto"/>
        <w:ind w:left="720" w:hanging="36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Responde la siguientes preguntas: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line="240" w:lineRule="auto"/>
        <w:ind w:left="720" w:hanging="360"/>
        <w:jc w:val="both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¿Cuál es la mínima cantidad de cuadras que se deben recorrer para llegar desde A hasta B?</w:t>
      </w:r>
    </w:p>
    <w:p w:rsidR="00000000" w:rsidDel="00000000" w:rsidP="00000000" w:rsidRDefault="00000000" w:rsidRPr="00000000" w14:paraId="0000000D">
      <w:pPr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line="240" w:lineRule="auto"/>
        <w:ind w:left="720" w:hanging="360"/>
        <w:jc w:val="both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¿En qué dirección se deben recorrer esas cuadras? ¿Por qué?</w:t>
      </w: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numPr>
          <w:ilvl w:val="0"/>
          <w:numId w:val="7"/>
        </w:numPr>
        <w:spacing w:line="240" w:lineRule="auto"/>
        <w:ind w:left="720" w:hanging="360"/>
        <w:jc w:val="both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Muestra tres casos favorables y tres casos no favorables.</w:t>
      </w:r>
    </w:p>
    <w:p w:rsidR="00000000" w:rsidDel="00000000" w:rsidP="00000000" w:rsidRDefault="00000000" w:rsidRPr="00000000" w14:paraId="00000012">
      <w:pPr>
        <w:spacing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200" w:line="240" w:lineRule="auto"/>
        <w:jc w:val="both"/>
        <w:rPr>
          <w:rFonts w:ascii="Calibri" w:cs="Calibri" w:eastAsia="Calibri" w:hAnsi="Calibri"/>
          <w:b w:val="1"/>
          <w:color w:val="433b72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200" w:line="240" w:lineRule="auto"/>
        <w:jc w:val="both"/>
        <w:rPr>
          <w:rFonts w:ascii="Calibri" w:cs="Calibri" w:eastAsia="Calibri" w:hAnsi="Calibri"/>
          <w:b w:val="1"/>
          <w:color w:val="433b72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200" w:line="240" w:lineRule="auto"/>
        <w:jc w:val="both"/>
        <w:rPr>
          <w:rFonts w:ascii="Calibri" w:cs="Calibri" w:eastAsia="Calibri" w:hAnsi="Calibri"/>
          <w:b w:val="1"/>
          <w:color w:val="433b72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after="200" w:line="240" w:lineRule="auto"/>
        <w:jc w:val="both"/>
        <w:rPr>
          <w:rFonts w:ascii="Calibri" w:cs="Calibri" w:eastAsia="Calibri" w:hAnsi="Calibri"/>
          <w:b w:val="1"/>
          <w:color w:val="433b72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200" w:line="240" w:lineRule="auto"/>
        <w:jc w:val="both"/>
        <w:rPr>
          <w:rFonts w:ascii="Calibri" w:cs="Calibri" w:eastAsia="Calibri" w:hAnsi="Calibri"/>
          <w:b w:val="1"/>
          <w:color w:val="433b72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200"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433b72"/>
          <w:sz w:val="28"/>
          <w:szCs w:val="28"/>
          <w:rtl w:val="0"/>
        </w:rPr>
        <w:t xml:space="preserve">Actividad 2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widowControl w:val="0"/>
        <w:numPr>
          <w:ilvl w:val="0"/>
          <w:numId w:val="3"/>
        </w:numPr>
        <w:spacing w:line="240" w:lineRule="auto"/>
        <w:ind w:left="720" w:hanging="36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¿Cómo podemos utilizar la información de que nuestros caminos favorables deben pasar por C, para simplificar el proceso de contarlos?</w:t>
      </w:r>
    </w:p>
    <w:p w:rsidR="00000000" w:rsidDel="00000000" w:rsidP="00000000" w:rsidRDefault="00000000" w:rsidRPr="00000000" w14:paraId="0000001A">
      <w:pPr>
        <w:widowControl w:val="0"/>
        <w:spacing w:line="240" w:lineRule="auto"/>
        <w:ind w:left="72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widowControl w:val="0"/>
        <w:spacing w:line="240" w:lineRule="auto"/>
        <w:ind w:left="72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widowControl w:val="0"/>
        <w:spacing w:line="240" w:lineRule="auto"/>
        <w:ind w:left="72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widowControl w:val="0"/>
        <w:spacing w:line="240" w:lineRule="auto"/>
        <w:ind w:left="72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widowControl w:val="0"/>
        <w:spacing w:line="240" w:lineRule="auto"/>
        <w:ind w:left="72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widowControl w:val="0"/>
        <w:numPr>
          <w:ilvl w:val="0"/>
          <w:numId w:val="3"/>
        </w:numPr>
        <w:spacing w:after="200" w:line="240" w:lineRule="auto"/>
        <w:ind w:left="720" w:hanging="36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Determina lo siguiente:</w:t>
      </w:r>
    </w:p>
    <w:p w:rsidR="00000000" w:rsidDel="00000000" w:rsidP="00000000" w:rsidRDefault="00000000" w:rsidRPr="00000000" w14:paraId="00000020">
      <w:pPr>
        <w:widowControl w:val="0"/>
        <w:numPr>
          <w:ilvl w:val="0"/>
          <w:numId w:val="4"/>
        </w:numPr>
        <w:spacing w:line="240" w:lineRule="auto"/>
        <w:ind w:left="720" w:hanging="360"/>
        <w:jc w:val="both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La cantidad de caminos que van de A hasta C.</w:t>
      </w:r>
    </w:p>
    <w:p w:rsidR="00000000" w:rsidDel="00000000" w:rsidP="00000000" w:rsidRDefault="00000000" w:rsidRPr="00000000" w14:paraId="00000021">
      <w:pPr>
        <w:widowControl w:val="0"/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widowControl w:val="0"/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widowControl w:val="0"/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widowControl w:val="0"/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widowControl w:val="0"/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widowControl w:val="0"/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widowControl w:val="0"/>
        <w:numPr>
          <w:ilvl w:val="0"/>
          <w:numId w:val="4"/>
        </w:numPr>
        <w:spacing w:line="240" w:lineRule="auto"/>
        <w:ind w:left="720" w:hanging="360"/>
        <w:jc w:val="both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La cantidad de caminos que van de C hasta B.</w:t>
      </w:r>
    </w:p>
    <w:p w:rsidR="00000000" w:rsidDel="00000000" w:rsidP="00000000" w:rsidRDefault="00000000" w:rsidRPr="00000000" w14:paraId="00000028">
      <w:pPr>
        <w:widowControl w:val="0"/>
        <w:spacing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widowControl w:val="0"/>
        <w:spacing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widowControl w:val="0"/>
        <w:spacing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widowControl w:val="0"/>
        <w:spacing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widowControl w:val="0"/>
        <w:spacing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widowControl w:val="0"/>
        <w:spacing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widowControl w:val="0"/>
        <w:numPr>
          <w:ilvl w:val="0"/>
          <w:numId w:val="3"/>
        </w:numPr>
        <w:spacing w:after="200" w:line="240" w:lineRule="auto"/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Analiza y responde:</w:t>
      </w:r>
    </w:p>
    <w:p w:rsidR="00000000" w:rsidDel="00000000" w:rsidP="00000000" w:rsidRDefault="00000000" w:rsidRPr="00000000" w14:paraId="0000002F">
      <w:pPr>
        <w:widowControl w:val="0"/>
        <w:numPr>
          <w:ilvl w:val="0"/>
          <w:numId w:val="5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Pensemos en uno de los caminos que va de A hasta C, por ejemplo este:</w:t>
      </w:r>
    </w:p>
    <w:p w:rsidR="00000000" w:rsidDel="00000000" w:rsidP="00000000" w:rsidRDefault="00000000" w:rsidRPr="00000000" w14:paraId="00000030">
      <w:pPr>
        <w:widowControl w:val="0"/>
        <w:spacing w:line="240" w:lineRule="auto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</w:rPr>
        <w:drawing>
          <wp:inline distB="114300" distT="114300" distL="114300" distR="114300">
            <wp:extent cx="1877850" cy="1499716"/>
            <wp:effectExtent b="0" l="0" r="0" t="0"/>
            <wp:docPr id="4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877850" cy="149971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widowControl w:val="0"/>
        <w:spacing w:line="240" w:lineRule="auto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¿Cuántos caminos van de A hasta B que se originen a partir del camino mostrado? ¿Por qué?</w:t>
      </w:r>
    </w:p>
    <w:p w:rsidR="00000000" w:rsidDel="00000000" w:rsidP="00000000" w:rsidRDefault="00000000" w:rsidRPr="00000000" w14:paraId="00000032">
      <w:pPr>
        <w:widowControl w:val="0"/>
        <w:spacing w:line="240" w:lineRule="auto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widowControl w:val="0"/>
        <w:spacing w:line="240" w:lineRule="auto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widowControl w:val="0"/>
        <w:spacing w:line="240" w:lineRule="auto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widowControl w:val="0"/>
        <w:spacing w:line="240" w:lineRule="auto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widowControl w:val="0"/>
        <w:spacing w:line="240" w:lineRule="auto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widowControl w:val="0"/>
        <w:spacing w:line="240" w:lineRule="auto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widowControl w:val="0"/>
        <w:spacing w:line="240" w:lineRule="auto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widowControl w:val="0"/>
        <w:spacing w:line="240" w:lineRule="auto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widowControl w:val="0"/>
        <w:spacing w:line="240" w:lineRule="auto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widowControl w:val="0"/>
        <w:numPr>
          <w:ilvl w:val="0"/>
          <w:numId w:val="5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Pensemos ahora en otro camino que va de A hasta C, por ejemplo este:</w:t>
      </w:r>
    </w:p>
    <w:p w:rsidR="00000000" w:rsidDel="00000000" w:rsidP="00000000" w:rsidRDefault="00000000" w:rsidRPr="00000000" w14:paraId="0000003C">
      <w:pPr>
        <w:widowControl w:val="0"/>
        <w:spacing w:line="240" w:lineRule="auto"/>
        <w:ind w:left="720" w:firstLine="0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</w:rPr>
        <w:drawing>
          <wp:inline distB="114300" distT="114300" distL="114300" distR="114300">
            <wp:extent cx="2586038" cy="1958859"/>
            <wp:effectExtent b="0" l="0" r="0" t="0"/>
            <wp:docPr id="6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586038" cy="1958859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widowControl w:val="0"/>
        <w:spacing w:line="240" w:lineRule="auto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¿Cuántos caminos van de A hasta B que se originen a partir del camino mostrado?</w:t>
      </w:r>
    </w:p>
    <w:p w:rsidR="00000000" w:rsidDel="00000000" w:rsidP="00000000" w:rsidRDefault="00000000" w:rsidRPr="00000000" w14:paraId="0000003E">
      <w:pPr>
        <w:widowControl w:val="0"/>
        <w:spacing w:line="240" w:lineRule="auto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widowControl w:val="0"/>
        <w:numPr>
          <w:ilvl w:val="0"/>
          <w:numId w:val="3"/>
        </w:numPr>
        <w:spacing w:line="240" w:lineRule="auto"/>
        <w:ind w:left="720" w:hanging="36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Considerando el trabajo anterior, ¿cuántos caminos van de A hasta B que pasan por C?</w:t>
      </w:r>
    </w:p>
    <w:p w:rsidR="00000000" w:rsidDel="00000000" w:rsidP="00000000" w:rsidRDefault="00000000" w:rsidRPr="00000000" w14:paraId="00000040">
      <w:pPr>
        <w:widowControl w:val="0"/>
        <w:spacing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widowControl w:val="0"/>
        <w:spacing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widowControl w:val="0"/>
        <w:spacing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widowControl w:val="0"/>
        <w:spacing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widowControl w:val="0"/>
        <w:spacing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widowControl w:val="0"/>
        <w:numPr>
          <w:ilvl w:val="0"/>
          <w:numId w:val="3"/>
        </w:numPr>
        <w:spacing w:before="200" w:line="240" w:lineRule="auto"/>
        <w:ind w:left="720" w:hanging="36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Considera las siguientes cantidades:</w:t>
      </w:r>
    </w:p>
    <w:p w:rsidR="00000000" w:rsidDel="00000000" w:rsidP="00000000" w:rsidRDefault="00000000" w:rsidRPr="00000000" w14:paraId="00000046">
      <w:pPr>
        <w:widowControl w:val="0"/>
        <w:numPr>
          <w:ilvl w:val="0"/>
          <w:numId w:val="6"/>
        </w:numPr>
        <w:spacing w:after="200" w:before="200" w:line="240" w:lineRule="auto"/>
        <w:ind w:left="1133.858267716535" w:hanging="36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Cantidad de caminos que van de A a C</w:t>
      </w:r>
    </w:p>
    <w:p w:rsidR="00000000" w:rsidDel="00000000" w:rsidP="00000000" w:rsidRDefault="00000000" w:rsidRPr="00000000" w14:paraId="00000047">
      <w:pPr>
        <w:widowControl w:val="0"/>
        <w:numPr>
          <w:ilvl w:val="0"/>
          <w:numId w:val="6"/>
        </w:numPr>
        <w:spacing w:after="200" w:line="240" w:lineRule="auto"/>
        <w:ind w:left="1133.858267716535" w:hanging="36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Cantidad de caminos que van de C a B</w:t>
      </w:r>
    </w:p>
    <w:p w:rsidR="00000000" w:rsidDel="00000000" w:rsidP="00000000" w:rsidRDefault="00000000" w:rsidRPr="00000000" w14:paraId="00000048">
      <w:pPr>
        <w:widowControl w:val="0"/>
        <w:spacing w:after="200" w:line="240" w:lineRule="auto"/>
        <w:ind w:left="72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¿Qué operación entre ellas permite determinar la cantidad de caminos de A hasta B que sí pasan por C?</w:t>
      </w:r>
    </w:p>
    <w:p w:rsidR="00000000" w:rsidDel="00000000" w:rsidP="00000000" w:rsidRDefault="00000000" w:rsidRPr="00000000" w14:paraId="00000049">
      <w:pPr>
        <w:widowControl w:val="0"/>
        <w:spacing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widowControl w:val="0"/>
        <w:numPr>
          <w:ilvl w:val="0"/>
          <w:numId w:val="3"/>
        </w:numPr>
        <w:spacing w:after="200" w:line="240" w:lineRule="auto"/>
        <w:ind w:left="720" w:hanging="36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Responde:</w:t>
      </w:r>
    </w:p>
    <w:p w:rsidR="00000000" w:rsidDel="00000000" w:rsidP="00000000" w:rsidRDefault="00000000" w:rsidRPr="00000000" w14:paraId="0000004B">
      <w:pPr>
        <w:widowControl w:val="0"/>
        <w:numPr>
          <w:ilvl w:val="0"/>
          <w:numId w:val="2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¿Cuál es la probabilidad de que la ambulancia escoja un camino que vaya de A hasta B pasando C? Aproximen el resultado con tres decimales.</w:t>
      </w:r>
    </w:p>
    <w:p w:rsidR="00000000" w:rsidDel="00000000" w:rsidP="00000000" w:rsidRDefault="00000000" w:rsidRPr="00000000" w14:paraId="0000004C">
      <w:pPr>
        <w:widowControl w:val="0"/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widowControl w:val="0"/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widowControl w:val="0"/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widowControl w:val="0"/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widowControl w:val="0"/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widowControl w:val="0"/>
        <w:numPr>
          <w:ilvl w:val="0"/>
          <w:numId w:val="2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Interpreta el resultado encontrado anteriormente.</w:t>
      </w:r>
      <w:r w:rsidDel="00000000" w:rsidR="00000000" w:rsidRPr="00000000">
        <w:rPr>
          <w:rtl w:val="0"/>
        </w:rPr>
      </w:r>
    </w:p>
    <w:sectPr>
      <w:headerReference r:id="rId9" w:type="default"/>
      <w:footerReference r:id="rId10" w:type="default"/>
      <w:pgSz w:h="16834" w:w="11909" w:orient="portrait"/>
      <w:pgMar w:bottom="1440" w:top="1440" w:left="1440" w:right="1440" w:header="0" w:footer="15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  <w:font w:name="Nuni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4">
    <w:pPr>
      <w:ind w:left="-1440" w:right="-1434" w:firstLine="0"/>
      <w:rPr/>
    </w:pPr>
    <w:r w:rsidDel="00000000" w:rsidR="00000000" w:rsidRPr="00000000">
      <w:rPr/>
      <w:drawing>
        <wp:inline distB="114300" distT="114300" distL="114300" distR="114300">
          <wp:extent cx="8129588" cy="190500"/>
          <wp:effectExtent b="0" l="0" r="0" t="0"/>
          <wp:docPr id="1" name="image6.png"/>
          <a:graphic>
            <a:graphicData uri="http://schemas.openxmlformats.org/drawingml/2006/picture">
              <pic:pic>
                <pic:nvPicPr>
                  <pic:cNvPr id="0" name="image6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129588" cy="1905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2">
    <w:pPr>
      <w:ind w:left="-1440" w:hanging="30"/>
      <w:rPr/>
    </w:pPr>
    <w:r w:rsidDel="00000000" w:rsidR="00000000" w:rsidRPr="00000000">
      <w:rPr/>
      <w:drawing>
        <wp:inline distB="114300" distT="114300" distL="114300" distR="114300">
          <wp:extent cx="7586663" cy="190500"/>
          <wp:effectExtent b="0" l="0" r="0" t="0"/>
          <wp:docPr id="3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86663" cy="1905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3">
    <w:pPr>
      <w:ind w:left="-1417.3228346456694" w:right="-1310.456692913384" w:hanging="22.67716535433067"/>
      <w:jc w:val="right"/>
      <w:rPr/>
    </w:pPr>
    <w:r w:rsidDel="00000000" w:rsidR="00000000" w:rsidRPr="00000000">
      <w:rPr/>
      <w:drawing>
        <wp:inline distB="114300" distT="114300" distL="114300" distR="114300">
          <wp:extent cx="843915" cy="654429"/>
          <wp:effectExtent b="0" l="0" r="0" t="0"/>
          <wp:docPr id="2" name="image5.png"/>
          <a:graphic>
            <a:graphicData uri="http://schemas.openxmlformats.org/drawingml/2006/picture">
              <pic:pic>
                <pic:nvPicPr>
                  <pic:cNvPr id="0" name="image5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43915" cy="654429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>
        <w:color w:val="00000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image" Target="media/image4.png"/><Relationship Id="rId7" Type="http://schemas.openxmlformats.org/officeDocument/2006/relationships/image" Target="media/image3.png"/><Relationship Id="rId8" Type="http://schemas.openxmlformats.org/officeDocument/2006/relationships/image" Target="media/image2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unito-regular.ttf"/><Relationship Id="rId2" Type="http://schemas.openxmlformats.org/officeDocument/2006/relationships/font" Target="fonts/Nunito-bold.ttf"/><Relationship Id="rId3" Type="http://schemas.openxmlformats.org/officeDocument/2006/relationships/font" Target="fonts/Nunito-italic.ttf"/><Relationship Id="rId4" Type="http://schemas.openxmlformats.org/officeDocument/2006/relationships/font" Target="fonts/Nunito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6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