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Guía Práctica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Calibri" w:cs="Calibri" w:eastAsia="Calibri" w:hAnsi="Calibri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433b72"/>
          <w:sz w:val="28"/>
          <w:szCs w:val="28"/>
          <w:rtl w:val="0"/>
        </w:rPr>
        <w:t xml:space="preserve">Rueda de la fortuna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9" w:lineRule="auto"/>
        <w:rPr>
          <w:rFonts w:ascii="Calibri" w:cs="Calibri" w:eastAsia="Calibri" w:hAnsi="Calibri"/>
          <w:b w:val="1"/>
          <w:color w:val="433b7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1</w:t>
      </w:r>
    </w:p>
    <w:p w:rsidR="00000000" w:rsidDel="00000000" w:rsidP="00000000" w:rsidRDefault="00000000" w:rsidRPr="00000000" w14:paraId="00000005">
      <w:pPr>
        <w:spacing w:after="160" w:line="259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 cierta zona, la altura de la marea con respecto a cierto nivel base, en metros, se modela con la ecuación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2</m:t>
        </m:r>
        <m:r>
          <w:rPr>
            <w:rFonts w:ascii="Calibri" w:cs="Calibri" w:eastAsia="Calibri" w:hAnsi="Calibri"/>
            <w:sz w:val="24"/>
            <w:szCs w:val="24"/>
          </w:rPr>
          <m:t>⋅</m:t>
        </m:r>
        <m:r>
          <w:rPr>
            <w:rFonts w:ascii="Calibri" w:cs="Calibri" w:eastAsia="Calibri" w:hAnsi="Calibri"/>
            <w:sz w:val="24"/>
            <w:szCs w:val="24"/>
          </w:rPr>
          <m:t xml:space="preserve">sin</m:t>
        </m:r>
        <m:d>
          <m:dPr>
            <m:begChr m:val="("/>
            <m:endChr m:val=")"/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libri" w:cs="Calibri" w:eastAsia="Calibri" w:hAnsi="Calibri"/>
                    <w:sz w:val="24"/>
                    <w:szCs w:val="24"/>
                  </w:rPr>
                </m:ctrlPr>
              </m:fPr>
              <m:num>
                <m:r>
                  <w:rPr>
                    <w:rFonts w:ascii="Calibri" w:cs="Calibri" w:eastAsia="Calibri" w:hAnsi="Calibri"/>
                    <w:sz w:val="24"/>
                    <w:szCs w:val="24"/>
                  </w:rPr>
                  <m:t xml:space="preserve">4</m:t>
                </m:r>
                <m:r>
                  <w:rPr>
                    <w:rFonts w:ascii="Calibri" w:cs="Calibri" w:eastAsia="Calibri" w:hAnsi="Calibri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libri" w:cs="Calibri" w:eastAsia="Calibri" w:hAnsi="Calibri"/>
                    <w:sz w:val="24"/>
                    <w:szCs w:val="24"/>
                  </w:rPr>
                  <m:t xml:space="preserve">25</m:t>
                </m:r>
              </m:den>
            </m:f>
            <m:r>
              <w:rPr>
                <w:rFonts w:ascii="Calibri" w:cs="Calibri" w:eastAsia="Calibri" w:hAnsi="Calibri"/>
                <w:sz w:val="24"/>
                <w:szCs w:val="24"/>
              </w:rPr>
              <m:t>⋅</m:t>
            </m:r>
            <m:r>
              <w:rPr>
                <w:rFonts w:ascii="Calibri" w:cs="Calibri" w:eastAsia="Calibri" w:hAnsi="Calibri"/>
                <w:sz w:val="24"/>
                <w:szCs w:val="24"/>
              </w:rPr>
              <m:t xml:space="preserve">t</m:t>
            </m:r>
          </m:e>
        </m:d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en la cual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t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representa la cantidad de horas que ha pasado desde la medianoche.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Completa la siguiente tabla con la altura correspondiente.</w:t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310.0" w:type="dxa"/>
        <w:jc w:val="left"/>
        <w:tblInd w:w="15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55"/>
        <w:gridCol w:w="2655"/>
        <w:tblGridChange w:id="0">
          <w:tblGrid>
            <w:gridCol w:w="2655"/>
            <w:gridCol w:w="26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c0e2d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Hora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c0e2d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Altura (metros)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02:00 a. m.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03:00 a. m.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09:30 a. m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12:30 p. m.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14:00 p. m.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16:00 p. m.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22:00 p. m.</w:t>
            </w:r>
          </w:p>
        </w:tc>
        <w:tc>
          <w:tcPr>
            <w:tcBorders>
              <w:top w:color="60b698" w:space="0" w:sz="8" w:val="single"/>
              <w:left w:color="60b698" w:space="0" w:sz="8" w:val="single"/>
              <w:bottom w:color="60b698" w:space="0" w:sz="8" w:val="single"/>
              <w:right w:color="60b69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¿Cuál es la altura máxima y mínima que alcanza la marea con respecto al nivel de referencia? ¿A qué hora alcanza esas alturas?</w:t>
      </w:r>
    </w:p>
    <w:p w:rsidR="00000000" w:rsidDel="00000000" w:rsidP="00000000" w:rsidRDefault="00000000" w:rsidRPr="00000000" w14:paraId="0000001A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Haz un gráfico que represente la altura de las mareas en función de las horas del día.</w:t>
      </w:r>
    </w:p>
    <w:p w:rsidR="00000000" w:rsidDel="00000000" w:rsidP="00000000" w:rsidRDefault="00000000" w:rsidRPr="00000000" w14:paraId="0000001C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Rule="auto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Considera el siguiente péndulo:</w:t>
      </w:r>
    </w:p>
    <w:p w:rsidR="00000000" w:rsidDel="00000000" w:rsidP="00000000" w:rsidRDefault="00000000" w:rsidRPr="00000000" w14:paraId="00000021">
      <w:pPr>
        <w:jc w:val="left"/>
        <w:rPr>
          <w:rFonts w:ascii="Calibri" w:cs="Calibri" w:eastAsia="Calibri" w:hAnsi="Calibri"/>
          <w:b w:val="1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El ángulo </w:t>
      </w:r>
      <m:oMath>
        <m:r>
          <m:t>θ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que forma el péndulo con respecto a su línea de equilibrio a los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t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segundos de iniciado su movimiento es:</w:t>
      </w:r>
    </w:p>
    <w:p w:rsidR="00000000" w:rsidDel="00000000" w:rsidP="00000000" w:rsidRDefault="00000000" w:rsidRPr="00000000" w14:paraId="00000026">
      <w:pPr>
        <w:ind w:left="216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2571750" cy="374332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74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Calibri" w:cs="Calibri" w:eastAsia="Calibri" w:hAnsi="Calibri"/>
          <w:sz w:val="24"/>
          <w:szCs w:val="24"/>
        </w:rPr>
      </w:pPr>
      <m:oMath>
        <m:r>
          <m:t>θ</m:t>
        </m:r>
        <m:r>
          <w:rPr>
            <w:rFonts w:ascii="Calibri" w:cs="Calibri" w:eastAsia="Calibri" w:hAnsi="Calibri"/>
            <w:sz w:val="24"/>
            <w:szCs w:val="24"/>
          </w:rPr>
          <m:t xml:space="preserve">=A</m:t>
        </m:r>
        <m:r>
          <w:rPr>
            <w:rFonts w:ascii="Calibri" w:cs="Calibri" w:eastAsia="Calibri" w:hAnsi="Calibri"/>
            <w:sz w:val="24"/>
            <w:szCs w:val="24"/>
          </w:rPr>
          <m:t>⋅</m:t>
        </m:r>
        <m:r>
          <w:rPr>
            <w:rFonts w:ascii="Calibri" w:cs="Calibri" w:eastAsia="Calibri" w:hAnsi="Calibri"/>
            <w:sz w:val="24"/>
            <w:szCs w:val="24"/>
          </w:rPr>
          <m:t xml:space="preserve">sen</m:t>
        </m:r>
        <m:d>
          <m:dPr>
            <m:begChr m:val="("/>
            <m:endChr m:val=")"/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dPr>
          <m:e>
            <m:r>
              <w:rPr>
                <w:rFonts w:ascii="Calibri" w:cs="Calibri" w:eastAsia="Calibri" w:hAnsi="Calibri"/>
                <w:sz w:val="24"/>
                <w:szCs w:val="24"/>
              </w:rPr>
              <m:t>ω</m:t>
            </m:r>
            <m:r>
              <w:rPr>
                <w:rFonts w:ascii="Calibri" w:cs="Calibri" w:eastAsia="Calibri" w:hAnsi="Calibri"/>
                <w:sz w:val="24"/>
                <w:szCs w:val="24"/>
              </w:rPr>
              <m:t xml:space="preserve">t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¿Qué representa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A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en la ecuación?</w:t>
      </w:r>
    </w:p>
    <w:p w:rsidR="00000000" w:rsidDel="00000000" w:rsidP="00000000" w:rsidRDefault="00000000" w:rsidRPr="00000000" w14:paraId="0000002B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Considera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A=</m:t>
        </m:r>
        <m:f>
          <m:fPr>
            <m:ctrlPr>
              <w:rPr>
                <w:rFonts w:ascii="Calibri" w:cs="Calibri" w:eastAsia="Calibri" w:hAnsi="Calibri"/>
                <w:sz w:val="24"/>
                <w:szCs w:val="24"/>
              </w:rPr>
            </m:ctrlPr>
          </m:fPr>
          <m:num>
            <m:r>
              <w:rPr>
                <w:rFonts w:ascii="Calibri" w:cs="Calibri" w:eastAsia="Calibri" w:hAnsi="Calibri"/>
                <w:sz w:val="24"/>
                <w:szCs w:val="24"/>
              </w:rPr>
              <m:t>π</m:t>
            </m:r>
          </m:num>
          <m:den>
            <m:r>
              <w:rPr>
                <w:rFonts w:ascii="Calibri" w:cs="Calibri" w:eastAsia="Calibri" w:hAnsi="Calibri"/>
                <w:sz w:val="24"/>
                <w:szCs w:val="24"/>
              </w:rPr>
              <m:t xml:space="preserve">3</m:t>
            </m:r>
          </m:den>
        </m:f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determina el valor de </w:t>
      </w:r>
      <m:oMath>
        <m:r>
          <m:t>ω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considerando que el péndulo tarda seis segundos en ir de un extremo al otro.</w:t>
      </w:r>
    </w:p>
    <w:p w:rsidR="00000000" w:rsidDel="00000000" w:rsidP="00000000" w:rsidRDefault="00000000" w:rsidRPr="00000000" w14:paraId="0000002F">
      <w:pPr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jc w:val="both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jc w:val="both"/>
        <w:rPr>
          <w:rFonts w:ascii="Calibri" w:cs="Calibri" w:eastAsia="Calibri" w:hAnsi="Calibri"/>
          <w:b w:val="1"/>
          <w:color w:val="433b72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20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28"/>
          <w:szCs w:val="28"/>
          <w:rtl w:val="0"/>
        </w:rPr>
        <w:t xml:space="preserve">Actividad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00" w:lineRule="auto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rueda de Ain Dubai es la más alta del mundo y está ubicada en los Emiratos Árabes Unidos. Esta rueda tiene un diámetro de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250 m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y una altura total de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274 m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tal como se representa a continuación:</w:t>
      </w:r>
    </w:p>
    <w:p w:rsidR="00000000" w:rsidDel="00000000" w:rsidP="00000000" w:rsidRDefault="00000000" w:rsidRPr="00000000" w14:paraId="00000035">
      <w:pPr>
        <w:spacing w:after="20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731200" cy="45339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53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after="200" w:lineRule="auto"/>
        <w:ind w:left="72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¿A qué altura está la cabina cuando ha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recorrido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80°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con respecto al punto más bajo de la rueda? ¿En qué otro momento estará a la misma altura?</w:t>
      </w:r>
    </w:p>
    <w:p w:rsidR="00000000" w:rsidDel="00000000" w:rsidP="00000000" w:rsidRDefault="00000000" w:rsidRPr="00000000" w14:paraId="00000037">
      <w:pPr>
        <w:spacing w:after="200" w:lineRule="auto"/>
        <w:ind w:left="720" w:firstLine="0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Rule="auto"/>
        <w:ind w:left="720" w:firstLine="0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lineRule="auto"/>
        <w:ind w:left="720" w:firstLine="0"/>
        <w:jc w:val="lef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200" w:lineRule="auto"/>
        <w:ind w:left="720" w:hanging="36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Si una cabina está a </w:t>
      </w:r>
      <m:oMath>
        <m:r>
          <w:rPr>
            <w:rFonts w:ascii="Calibri" w:cs="Calibri" w:eastAsia="Calibri" w:hAnsi="Calibri"/>
            <w:sz w:val="24"/>
            <w:szCs w:val="24"/>
          </w:rPr>
          <m:t xml:space="preserve">99 m</m:t>
        </m:r>
      </m:oMath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de altura, ¿qué ángulo ha recorrido la cabina?</w:t>
      </w:r>
    </w:p>
    <w:p w:rsidR="00000000" w:rsidDel="00000000" w:rsidP="00000000" w:rsidRDefault="00000000" w:rsidRPr="00000000" w14:paraId="0000003B">
      <w:pPr>
        <w:spacing w:after="200" w:lineRule="auto"/>
        <w:ind w:left="720" w:firstLine="0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jc w:val="center"/>
        <w:rPr>
          <w:rFonts w:ascii="Calibri" w:cs="Calibri" w:eastAsia="Calibri" w:hAnsi="Calibri"/>
          <w:b w:val="1"/>
          <w:color w:val="433b72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3b72"/>
          <w:sz w:val="36"/>
          <w:szCs w:val="36"/>
          <w:rtl w:val="0"/>
        </w:rPr>
        <w:t xml:space="preserve">Solucionario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60b698" w:space="0" w:sz="8" w:val="single"/>
          <w:left w:color="60b698" w:space="0" w:sz="8" w:val="single"/>
          <w:bottom w:color="60b698" w:space="0" w:sz="8" w:val="single"/>
          <w:right w:color="60b698" w:space="0" w:sz="8" w:val="single"/>
          <w:insideH w:color="60b698" w:space="0" w:sz="8" w:val="single"/>
          <w:insideV w:color="60b698" w:space="0" w:sz="8" w:val="single"/>
        </w:tblBorders>
        <w:tblLayout w:type="fixed"/>
        <w:tblLook w:val="0600"/>
      </w:tblPr>
      <w:tblGrid>
        <w:gridCol w:w="1005"/>
        <w:gridCol w:w="630"/>
        <w:gridCol w:w="7275"/>
        <w:tblGridChange w:id="0">
          <w:tblGrid>
            <w:gridCol w:w="1005"/>
            <w:gridCol w:w="630"/>
            <w:gridCol w:w="72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1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0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1">
            <w:pPr>
              <w:spacing w:line="276" w:lineRule="auto"/>
              <w:jc w:val="both"/>
              <w:rPr>
                <w:rFonts w:ascii="Calibri" w:cs="Calibri" w:eastAsia="Calibri" w:hAnsi="Calibri"/>
                <w:strike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707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37.5"/>
              <w:gridCol w:w="3537.5"/>
              <w:tblGridChange w:id="0">
                <w:tblGrid>
                  <w:gridCol w:w="3537.5"/>
                  <w:gridCol w:w="3537.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c0e2d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Hora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c0e2d7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Altura (metros)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4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02:00 a. m.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5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m:oMath>
                    <m:r>
                      <w:rPr>
                        <w:rFonts w:ascii="Calibri" w:cs="Calibri" w:eastAsia="Calibri" w:hAnsi="Calibri"/>
                        <w:sz w:val="24"/>
                        <w:szCs w:val="24"/>
                      </w:rPr>
                      <m:t xml:space="preserve">1,69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6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03:00 a. m.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7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m:oMath>
                    <m:r>
                      <w:rPr>
                        <w:rFonts w:ascii="Calibri" w:cs="Calibri" w:eastAsia="Calibri" w:hAnsi="Calibri"/>
                        <w:sz w:val="24"/>
                        <w:szCs w:val="24"/>
                      </w:rPr>
                      <m:t xml:space="preserve">2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09:30 a. m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m:oMath>
                    <m:r>
                      <w:rPr>
                        <w:rFonts w:ascii="Calibri" w:cs="Calibri" w:eastAsia="Calibri" w:hAnsi="Calibri"/>
                        <w:sz w:val="24"/>
                        <w:szCs w:val="24"/>
                      </w:rPr>
                      <m:t xml:space="preserve">-2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12:30 p. m.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m:oMath>
                    <m:r>
                      <w:rPr>
                        <w:rFonts w:ascii="Calibri" w:cs="Calibri" w:eastAsia="Calibri" w:hAnsi="Calibri"/>
                        <w:sz w:val="24"/>
                        <w:szCs w:val="24"/>
                      </w:rPr>
                      <m:t xml:space="preserve">0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14:00 p. m.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m:oMath>
                    <m:r>
                      <w:rPr>
                        <w:rFonts w:ascii="Calibri" w:cs="Calibri" w:eastAsia="Calibri" w:hAnsi="Calibri"/>
                        <w:sz w:val="24"/>
                        <w:szCs w:val="24"/>
                      </w:rPr>
                      <m:t xml:space="preserve">1,37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16:00 p. m.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m:oMath>
                    <m:r>
                      <w:rPr>
                        <w:rFonts w:ascii="Calibri" w:cs="Calibri" w:eastAsia="Calibri" w:hAnsi="Calibri"/>
                        <w:sz w:val="24"/>
                        <w:szCs w:val="24"/>
                      </w:rPr>
                      <m:t xml:space="preserve">1,96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22:00 p. m.</w:t>
                  </w:r>
                </w:p>
              </w:tc>
              <w:tc>
                <w:tcPr>
                  <w:tcBorders>
                    <w:top w:color="71bea4" w:space="0" w:sz="8" w:val="single"/>
                    <w:left w:color="71bea4" w:space="0" w:sz="8" w:val="single"/>
                    <w:bottom w:color="71bea4" w:space="0" w:sz="8" w:val="single"/>
                    <w:right w:color="71bea4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widowControl w:val="0"/>
                    <w:spacing w:line="240" w:lineRule="auto"/>
                    <w:jc w:val="center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m:oMath>
                    <m:r>
                      <w:rPr>
                        <w:rFonts w:ascii="Calibri" w:cs="Calibri" w:eastAsia="Calibri" w:hAnsi="Calibri"/>
                        <w:sz w:val="24"/>
                        <w:szCs w:val="24"/>
                      </w:rPr>
                      <m:t xml:space="preserve">-2</m:t>
                    </m:r>
                  </m:oMath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2">
            <w:pPr>
              <w:spacing w:line="276" w:lineRule="auto"/>
              <w:jc w:val="both"/>
              <w:rPr>
                <w:rFonts w:ascii="Calibri" w:cs="Calibri" w:eastAsia="Calibri" w:hAnsi="Calibri"/>
                <w:strike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4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5">
            <w:pPr>
              <w:spacing w:line="276" w:lineRule="auto"/>
              <w:jc w:val="both"/>
              <w:rPr>
                <w:rFonts w:ascii="Calibri" w:cs="Calibri" w:eastAsia="Calibri" w:hAnsi="Calibri"/>
                <w:b w:val="1"/>
                <w:strike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La altura mínima es de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-2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metros y la altura máxima es de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2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metros, ambas con respecto al nivel de referencia definido. Estas alturas ocurren cuando se cumple que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sin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4</m:t>
                      </m:r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25</m:t>
                      </m:r>
                    </m:den>
                  </m:f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⋅</m:t>
                  </m:r>
                  <m:sSub>
                    <m:sSub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t</m:t>
                      </m:r>
                    </m:e>
                    <m:sub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máx</m:t>
                      </m:r>
                    </m:sub>
                  </m:sSub>
                </m:e>
              </m:d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=1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sin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4</m:t>
                      </m:r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>π</m:t>
                      </m:r>
                    </m:num>
                    <m:den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25</m:t>
                      </m:r>
                    </m:den>
                  </m:f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⋅</m:t>
                  </m:r>
                  <m:sSub>
                    <m:sSub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t</m:t>
                      </m:r>
                    </m:e>
                    <m:sub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mín</m:t>
                      </m:r>
                    </m:sub>
                  </m:sSub>
                </m:e>
              </m:d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=-1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Las soluciones de ambas ecuaciones son </w:t>
            </w:r>
            <m:oMath>
              <m:sSub>
                <m:sSub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t</m:t>
                  </m:r>
                </m:e>
                <m:sub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máx</m:t>
                  </m:r>
                </m:sub>
              </m:sSub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25</m:t>
                  </m:r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8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+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25k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</w:t>
            </w:r>
            <m:oMath>
              <m:sSub>
                <m:sSub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t</m:t>
                  </m:r>
                </m:e>
                <m:sub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mín</m:t>
                  </m:r>
                </m:sub>
              </m:sSub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75</m:t>
                  </m:r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8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+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25k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Para el caso de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n=0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tenemos que la primera vez que se alcanza la altura máxima es aproximadamente a las 03:08 a. m. (3.13 horas después de la medianoche) y la altura mínima se alcanza aproximadamente a las 09:23 a. m. (9.38 horas pasada la medianoche).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7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8">
            <w:pPr>
              <w:spacing w:line="276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4"/>
                <w:szCs w:val="24"/>
              </w:rPr>
              <w:drawing>
                <wp:inline distB="114300" distT="114300" distL="114300" distR="114300">
                  <wp:extent cx="4486275" cy="151130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1511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spacing w:line="276" w:lineRule="auto"/>
        <w:jc w:val="both"/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line="24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910.0" w:type="dxa"/>
        <w:jc w:val="left"/>
        <w:tblBorders>
          <w:top w:color="60b698" w:space="0" w:sz="8" w:val="single"/>
          <w:left w:color="60b698" w:space="0" w:sz="8" w:val="single"/>
          <w:bottom w:color="60b698" w:space="0" w:sz="8" w:val="single"/>
          <w:right w:color="60b698" w:space="0" w:sz="8" w:val="single"/>
          <w:insideH w:color="60b698" w:space="0" w:sz="8" w:val="single"/>
          <w:insideV w:color="60b698" w:space="0" w:sz="8" w:val="single"/>
        </w:tblBorders>
        <w:tblLayout w:type="fixed"/>
        <w:tblLook w:val="0600"/>
      </w:tblPr>
      <w:tblGrid>
        <w:gridCol w:w="1005"/>
        <w:gridCol w:w="630"/>
        <w:gridCol w:w="7275"/>
        <w:tblGridChange w:id="0">
          <w:tblGrid>
            <w:gridCol w:w="1005"/>
            <w:gridCol w:w="630"/>
            <w:gridCol w:w="72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2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D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E">
            <w:pPr>
              <w:jc w:val="both"/>
              <w:rPr>
                <w:rFonts w:ascii="Calibri" w:cs="Calibri" w:eastAsia="Calibri" w:hAnsi="Calibri"/>
                <w:strike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El coeficiente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A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representa el ángulo máximo que alcanza el péndulo con respecto a la vertical.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0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1">
            <w:pPr>
              <w:jc w:val="both"/>
              <w:rPr>
                <w:rFonts w:ascii="Calibri" w:cs="Calibri" w:eastAsia="Calibri" w:hAnsi="Calibri"/>
                <w:strike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Como el péndulo tarda seis segundos en ir de un extremo al otro, desde la vertical tarda tres segundos en llegar a cada extremo. Lo anterior quiere decir que cuando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Calibri" w:cs="Calibri" w:eastAsia="Calibri" w:hAnsi="Calibri"/>
                <w:strike w:val="1"/>
                <w:sz w:val="24"/>
                <w:szCs w:val="24"/>
              </w:rPr>
            </w:pP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t=3 s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se tiene que </w:t>
            </w:r>
            <m:oMath>
              <m:r>
                <m:t>θ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3</m:t>
                  </m:r>
                </m:den>
              </m:f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Esto implica resolver la ecuación </w:t>
            </w:r>
            <m:oMath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m:t>π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3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3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sen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ω</m:t>
                  </m:r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⋅</m:t>
                  </m:r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3</m:t>
                  </m:r>
                </m:e>
              </m:d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que es equivalente a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sen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ω</m:t>
                  </m:r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⋅</m:t>
                  </m:r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3</m:t>
                  </m:r>
                </m:e>
              </m:d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=1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es decir, </w:t>
            </w:r>
            <m:oMath>
              <m:r>
                <m:t>ω</m:t>
              </m:r>
              <m: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3=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+2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π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n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con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n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un entero, de donde se concluye que un valor de </w:t>
            </w:r>
            <m:oMath>
              <m:r>
                <m:t>ω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es </w:t>
            </w:r>
            <m:oMath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m:t>π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6</m:t>
                  </m:r>
                </m:den>
              </m:f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3.8281249999995" w:hRule="atLeast"/>
          <w:tblHeader w:val="0"/>
        </w:trPr>
        <w:tc>
          <w:tcPr>
            <w:vMerge w:val="restart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Act. 3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5">
            <w:pPr>
              <w:spacing w:after="20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 despejar </w:t>
            </w:r>
            <m:oMath>
              <m:box>
                <m:boxPr>
                  <m:opEmu m:val="1"/>
                </m:boxPr>
                <m:e>
                  <m:r>
                    <m:t>cos</m:t>
                  </m:r>
                </m:e>
              </m:box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80°=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125+24-h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125</m:t>
                  </m:r>
                </m:den>
              </m:f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se tiene que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h=149-125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box>
                <m:boxPr>
                  <m:opEmu m:val="1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box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cos</m:t>
                  </m:r>
                </m:e>
              </m:box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80°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≈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127,3 m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200" w:lineRule="auto"/>
              <w:jc w:val="both"/>
              <w:rPr>
                <w:rFonts w:ascii="Calibri" w:cs="Calibri" w:eastAsia="Calibri" w:hAnsi="Calibri"/>
                <w:strike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Por la simetría de la rueda, se tiene que la misma altura se alcanzará a los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360°-80°=280°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8">
            <w:pPr>
              <w:spacing w:line="240" w:lineRule="auto"/>
              <w:jc w:val="both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69">
            <w:pPr>
              <w:spacing w:after="20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Al resolver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99=149-125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box>
                <m:boxPr>
                  <m:opEmu m:val="1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boxPr>
                <m:e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>cos</m:t>
                  </m:r>
                </m:e>
              </m:box>
              <m:r>
                <w:rPr>
                  <w:rFonts w:ascii="Calibri" w:cs="Calibri" w:eastAsia="Calibri" w:hAnsi="Calibri"/>
                  <w:sz w:val="24"/>
                  <w:szCs w:val="24"/>
                </w:rPr>
                <m:t>α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se tiene que </w:t>
            </w:r>
            <m:oMath>
              <m:box>
                <m:boxPr>
                  <m:opEmu m:val="1"/>
                </m:boxPr>
                <m:e>
                  <m:r>
                    <m:t>cos</m:t>
                  </m:r>
                </m:e>
              </m:box>
              <m:r>
                <m:t>α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99-149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125</m:t>
                  </m:r>
                </m:den>
              </m:f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</m:t>
              </m:r>
              <m:f>
                <m:fPr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2</m:t>
                  </m:r>
                </m:num>
                <m:den>
                  <m:r>
                    <w:rPr>
                      <w:rFonts w:ascii="Calibri" w:cs="Calibri" w:eastAsia="Calibri" w:hAnsi="Calibri"/>
                      <w:sz w:val="24"/>
                      <w:szCs w:val="24"/>
                    </w:rPr>
                    <m:t xml:space="preserve">5</m:t>
                  </m:r>
                </m:den>
              </m:f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6A">
            <w:pPr>
              <w:spacing w:after="200" w:lineRule="auto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Luego, </w:t>
            </w:r>
            <m:oMath>
              <m:r>
                <m:t>α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=arcos</m:t>
              </m:r>
              <m:d>
                <m:dPr>
                  <m:begChr m:val="("/>
                  <m:endChr m:val=")"/>
                  <m:ctrlPr>
                    <w:rPr>
                      <w:rFonts w:ascii="Calibri" w:cs="Calibri" w:eastAsia="Calibri" w:hAnsi="Calibri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2</m:t>
                      </m:r>
                    </m:num>
                    <m:den>
                      <m:r>
                        <w:rPr>
                          <w:rFonts w:ascii="Calibri" w:cs="Calibri" w:eastAsia="Calibri" w:hAnsi="Calibri"/>
                          <w:sz w:val="24"/>
                          <w:szCs w:val="24"/>
                        </w:rPr>
                        <m:t xml:space="preserve">5</m:t>
                      </m:r>
                    </m:den>
                  </m:f>
                </m:e>
              </m:d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+n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>⋅</m:t>
              </m:r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360°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con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n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entero. Los valores que satisfacen el problema en menos de un giro son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66,4°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y </w:t>
            </w:r>
            <m:oMath>
              <m:r>
                <w:rPr>
                  <w:rFonts w:ascii="Calibri" w:cs="Calibri" w:eastAsia="Calibri" w:hAnsi="Calibri"/>
                  <w:sz w:val="24"/>
                  <w:szCs w:val="24"/>
                </w:rPr>
                <m:t xml:space="preserve">293,6°</m:t>
              </m:r>
            </m:oMath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, aproximadamente.</w:t>
            </w:r>
          </w:p>
        </w:tc>
      </w:tr>
    </w:tbl>
    <w:p w:rsidR="00000000" w:rsidDel="00000000" w:rsidP="00000000" w:rsidRDefault="00000000" w:rsidRPr="00000000" w14:paraId="0000006B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ind w:left="-1440" w:right="-1434" w:firstLine="0"/>
      <w:rPr/>
    </w:pPr>
    <w:r w:rsidDel="00000000" w:rsidR="00000000" w:rsidRPr="00000000">
      <w:rPr/>
      <w:drawing>
        <wp:inline distB="114300" distT="114300" distL="114300" distR="114300">
          <wp:extent cx="8129588" cy="19050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ind w:left="-1440" w:hanging="30"/>
      <w:rPr/>
    </w:pPr>
    <w:r w:rsidDel="00000000" w:rsidR="00000000" w:rsidRPr="00000000">
      <w:rPr/>
      <w:drawing>
        <wp:inline distB="114300" distT="114300" distL="114300" distR="114300">
          <wp:extent cx="7586663" cy="190500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ind w:left="-1417.3228346456694" w:right="-1310.456692913384" w:hanging="22.67716535433067"/>
      <w:jc w:val="right"/>
      <w:rPr/>
    </w:pPr>
    <w:r w:rsidDel="00000000" w:rsidR="00000000" w:rsidRPr="00000000">
      <w:rPr/>
      <w:drawing>
        <wp:inline distB="114300" distT="114300" distL="114300" distR="114300">
          <wp:extent cx="843915" cy="654429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