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BA707" w14:textId="77777777" w:rsidR="007E6CF2" w:rsidRDefault="00000000">
      <w:pPr>
        <w:spacing w:line="259" w:lineRule="auto"/>
        <w:jc w:val="center"/>
        <w:rPr>
          <w:rFonts w:ascii="Calibri" w:eastAsia="Calibri" w:hAnsi="Calibri" w:cs="Calibri"/>
          <w:b/>
          <w:color w:val="433B72"/>
          <w:sz w:val="36"/>
          <w:szCs w:val="36"/>
        </w:rPr>
      </w:pPr>
      <w:r>
        <w:rPr>
          <w:rFonts w:ascii="Calibri" w:eastAsia="Calibri" w:hAnsi="Calibri" w:cs="Calibri"/>
          <w:b/>
          <w:color w:val="433B72"/>
          <w:sz w:val="36"/>
          <w:szCs w:val="36"/>
        </w:rPr>
        <w:t>Guía Práctica</w:t>
      </w:r>
    </w:p>
    <w:p w14:paraId="65B37DF9" w14:textId="77777777" w:rsidR="007E6CF2" w:rsidRDefault="00000000">
      <w:pPr>
        <w:spacing w:after="160" w:line="259" w:lineRule="auto"/>
        <w:jc w:val="center"/>
        <w:rPr>
          <w:rFonts w:ascii="Calibri" w:eastAsia="Calibri" w:hAnsi="Calibri" w:cs="Calibri"/>
          <w:color w:val="433B72"/>
          <w:sz w:val="28"/>
          <w:szCs w:val="28"/>
        </w:rPr>
      </w:pPr>
      <w:r>
        <w:rPr>
          <w:rFonts w:ascii="Calibri" w:eastAsia="Calibri" w:hAnsi="Calibri" w:cs="Calibri"/>
          <w:color w:val="433B72"/>
          <w:sz w:val="28"/>
          <w:szCs w:val="28"/>
        </w:rPr>
        <w:t>Texto predictivo</w:t>
      </w:r>
    </w:p>
    <w:p w14:paraId="31F4AFC5" w14:textId="77777777" w:rsidR="007E6CF2" w:rsidRDefault="007E6CF2">
      <w:pPr>
        <w:widowControl w:val="0"/>
        <w:spacing w:line="240" w:lineRule="auto"/>
        <w:rPr>
          <w:rFonts w:ascii="Calibri" w:eastAsia="Calibri" w:hAnsi="Calibri" w:cs="Calibri"/>
          <w:b/>
          <w:color w:val="433B72"/>
          <w:sz w:val="28"/>
          <w:szCs w:val="28"/>
        </w:rPr>
      </w:pPr>
    </w:p>
    <w:p w14:paraId="1307EB24" w14:textId="77777777" w:rsidR="007E6CF2" w:rsidRDefault="00000000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En una escuela se implementa un plan de alimentación en que todos los </w:t>
      </w:r>
      <w:proofErr w:type="gramStart"/>
      <w:r>
        <w:rPr>
          <w:rFonts w:ascii="Calibri" w:eastAsia="Calibri" w:hAnsi="Calibri" w:cs="Calibri"/>
          <w:sz w:val="24"/>
          <w:szCs w:val="24"/>
        </w:rPr>
        <w:t>días lunes</w:t>
      </w:r>
      <w:proofErr w:type="gramEnd"/>
      <w:r>
        <w:rPr>
          <w:rFonts w:ascii="Calibri" w:eastAsia="Calibri" w:hAnsi="Calibri" w:cs="Calibri"/>
          <w:sz w:val="24"/>
          <w:szCs w:val="24"/>
        </w:rPr>
        <w:t>, las y los estudiantes llevan un plato de legumbres para almorzar.</w:t>
      </w:r>
    </w:p>
    <w:p w14:paraId="31D47E00" w14:textId="77777777" w:rsidR="007E6CF2" w:rsidRDefault="00000000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El primer lunes el plan fue todo un éxito. En el tercero medio se registraron las frecuencias de los tipos de legumbres y sus preparaciones, con esta información se elaboró la siguiente tabla:</w:t>
      </w: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5CC01119" wp14:editId="4F5CD6B4">
            <wp:simplePos x="0" y="0"/>
            <wp:positionH relativeFrom="column">
              <wp:posOffset>-420524</wp:posOffset>
            </wp:positionH>
            <wp:positionV relativeFrom="paragraph">
              <wp:posOffset>657225</wp:posOffset>
            </wp:positionV>
            <wp:extent cx="6567488" cy="2176034"/>
            <wp:effectExtent l="0" t="0" r="0" b="0"/>
            <wp:wrapNone/>
            <wp:docPr id="1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67488" cy="217603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FF28923" w14:textId="77777777" w:rsidR="007E6CF2" w:rsidRDefault="007E6CF2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</w:p>
    <w:p w14:paraId="5683D3F6" w14:textId="77777777" w:rsidR="007E6CF2" w:rsidRDefault="007E6CF2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</w:p>
    <w:p w14:paraId="1A6772D0" w14:textId="77777777" w:rsidR="007E6CF2" w:rsidRDefault="007E6CF2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</w:p>
    <w:p w14:paraId="0DAC655D" w14:textId="77777777" w:rsidR="007E6CF2" w:rsidRDefault="007E6CF2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</w:p>
    <w:p w14:paraId="29B9656C" w14:textId="77777777" w:rsidR="007E6CF2" w:rsidRDefault="007E6CF2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</w:p>
    <w:p w14:paraId="4874A265" w14:textId="77777777" w:rsidR="007E6CF2" w:rsidRDefault="007E6CF2">
      <w:pPr>
        <w:spacing w:before="200" w:after="160" w:line="240" w:lineRule="auto"/>
        <w:rPr>
          <w:rFonts w:ascii="Calibri" w:eastAsia="Calibri" w:hAnsi="Calibri" w:cs="Calibri"/>
          <w:sz w:val="24"/>
          <w:szCs w:val="24"/>
        </w:rPr>
      </w:pPr>
    </w:p>
    <w:p w14:paraId="3D86E571" w14:textId="77777777" w:rsidR="007E6CF2" w:rsidRDefault="007E6CF2">
      <w:pPr>
        <w:spacing w:after="160"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7B1CF757" w14:textId="77777777" w:rsidR="007E6CF2" w:rsidRDefault="00000000">
      <w:pPr>
        <w:numPr>
          <w:ilvl w:val="0"/>
          <w:numId w:val="2"/>
        </w:numPr>
        <w:spacing w:line="240" w:lineRule="auto"/>
        <w:ind w:left="270"/>
        <w:rPr>
          <w:rFonts w:ascii="Calibri" w:eastAsia="Calibri" w:hAnsi="Calibri" w:cs="Calibri"/>
          <w:sz w:val="24"/>
          <w:szCs w:val="24"/>
        </w:rPr>
      </w:pPr>
      <w:proofErr w:type="gramStart"/>
      <w:r>
        <w:rPr>
          <w:rFonts w:ascii="Calibri" w:eastAsia="Calibri" w:hAnsi="Calibri" w:cs="Calibri"/>
          <w:sz w:val="24"/>
          <w:szCs w:val="24"/>
        </w:rPr>
        <w:t>De acuerdo a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la información de la tabla, expresa las siguientes probabilidades con notación de probabilidades condicionales o conjunta, según corresponda.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2149B5E6" w14:textId="77777777" w:rsidR="007E6CF2" w:rsidRDefault="00000000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¿Cuál es la probabilidad de que al seleccionar un estudiante al azar este haya comido lentejas con carne?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23D4049C" w14:textId="77777777" w:rsidR="007E6CF2" w:rsidRDefault="00000000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Si se selecciona al azar un estudiante y se sabe que comió guiso, ¿cuál es la probabilidad de que haya sido de porotos?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17C19629" w14:textId="77777777" w:rsidR="007E6CF2" w:rsidRDefault="00000000">
      <w:pPr>
        <w:numPr>
          <w:ilvl w:val="0"/>
          <w:numId w:val="1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Si se selecciona al azar un estudiante y se sabe que comió porotos, ¿cuál es la probabilidad de que haya sido en guiso?</w:t>
      </w:r>
      <w:r>
        <w:rPr>
          <w:rFonts w:ascii="Calibri" w:eastAsia="Calibri" w:hAnsi="Calibri" w:cs="Calibri"/>
          <w:sz w:val="24"/>
          <w:szCs w:val="24"/>
        </w:rPr>
        <w:br/>
      </w:r>
    </w:p>
    <w:p w14:paraId="78AA734A" w14:textId="77777777" w:rsidR="007E6CF2" w:rsidRDefault="00000000">
      <w:pPr>
        <w:numPr>
          <w:ilvl w:val="0"/>
          <w:numId w:val="1"/>
        </w:numPr>
        <w:spacing w:after="16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Se escoge un estudiante al azar, y se sabe que almorzó una hamburguesa, ¿cuál es la probabilidad de que haya sido de garbanzos?</w:t>
      </w:r>
    </w:p>
    <w:p w14:paraId="3E15DA44" w14:textId="77777777" w:rsidR="007E6CF2" w:rsidRDefault="007E6CF2">
      <w:pPr>
        <w:spacing w:after="160" w:line="240" w:lineRule="auto"/>
        <w:ind w:left="720"/>
        <w:rPr>
          <w:rFonts w:ascii="Calibri" w:eastAsia="Calibri" w:hAnsi="Calibri" w:cs="Calibri"/>
          <w:sz w:val="24"/>
          <w:szCs w:val="24"/>
        </w:rPr>
      </w:pPr>
    </w:p>
    <w:p w14:paraId="67632A42" w14:textId="77777777" w:rsidR="007E6CF2" w:rsidRDefault="00000000">
      <w:pPr>
        <w:spacing w:after="160" w:line="240" w:lineRule="auto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 Calcula las probabilidades de la pregunta anterior.</w:t>
      </w:r>
    </w:p>
    <w:p w14:paraId="625911B9" w14:textId="77777777" w:rsidR="007E6CF2" w:rsidRDefault="00000000">
      <w:pPr>
        <w:jc w:val="center"/>
        <w:rPr>
          <w:rFonts w:ascii="Calibri" w:eastAsia="Calibri" w:hAnsi="Calibri" w:cs="Calibri"/>
          <w:b/>
          <w:color w:val="433B72"/>
          <w:sz w:val="36"/>
          <w:szCs w:val="36"/>
        </w:rPr>
      </w:pPr>
      <w:r>
        <w:br w:type="page"/>
      </w:r>
    </w:p>
    <w:p w14:paraId="0E09C7B1" w14:textId="77777777" w:rsidR="007E6CF2" w:rsidRDefault="00000000">
      <w:pPr>
        <w:jc w:val="center"/>
        <w:rPr>
          <w:rFonts w:ascii="Calibri" w:eastAsia="Calibri" w:hAnsi="Calibri" w:cs="Calibri"/>
          <w:b/>
          <w:color w:val="433B72"/>
          <w:sz w:val="36"/>
          <w:szCs w:val="36"/>
        </w:rPr>
      </w:pPr>
      <w:r>
        <w:rPr>
          <w:rFonts w:ascii="Calibri" w:eastAsia="Calibri" w:hAnsi="Calibri" w:cs="Calibri"/>
          <w:b/>
          <w:color w:val="433B72"/>
          <w:sz w:val="36"/>
          <w:szCs w:val="36"/>
        </w:rPr>
        <w:lastRenderedPageBreak/>
        <w:t>Solucionario</w:t>
      </w:r>
    </w:p>
    <w:p w14:paraId="283E90D7" w14:textId="77777777" w:rsidR="007E6CF2" w:rsidRDefault="007E6CF2">
      <w:pPr>
        <w:rPr>
          <w:rFonts w:ascii="Calibri" w:eastAsia="Calibri" w:hAnsi="Calibri" w:cs="Calibri"/>
        </w:rPr>
      </w:pPr>
    </w:p>
    <w:tbl>
      <w:tblPr>
        <w:tblStyle w:val="a3"/>
        <w:tblW w:w="8910" w:type="dxa"/>
        <w:tblBorders>
          <w:top w:val="single" w:sz="8" w:space="0" w:color="60B698"/>
          <w:left w:val="single" w:sz="8" w:space="0" w:color="60B698"/>
          <w:bottom w:val="single" w:sz="8" w:space="0" w:color="60B698"/>
          <w:right w:val="single" w:sz="8" w:space="0" w:color="60B698"/>
          <w:insideH w:val="single" w:sz="8" w:space="0" w:color="60B698"/>
          <w:insideV w:val="single" w:sz="8" w:space="0" w:color="60B698"/>
        </w:tblBorders>
        <w:tblLayout w:type="fixed"/>
        <w:tblLook w:val="0600" w:firstRow="0" w:lastRow="0" w:firstColumn="0" w:lastColumn="0" w:noHBand="1" w:noVBand="1"/>
      </w:tblPr>
      <w:tblGrid>
        <w:gridCol w:w="1005"/>
        <w:gridCol w:w="630"/>
        <w:gridCol w:w="7275"/>
      </w:tblGrid>
      <w:tr w:rsidR="007E6CF2" w14:paraId="72524F92" w14:textId="77777777">
        <w:trPr>
          <w:trHeight w:val="612"/>
        </w:trPr>
        <w:tc>
          <w:tcPr>
            <w:tcW w:w="1005" w:type="dxa"/>
            <w:vMerge w:val="restart"/>
            <w:tcBorders>
              <w:left w:val="single" w:sz="8" w:space="0" w:color="FFFFFF"/>
              <w:right w:val="single" w:sz="8" w:space="0" w:color="FFFFFF"/>
            </w:tcBorders>
          </w:tcPr>
          <w:p w14:paraId="03476326" w14:textId="77777777" w:rsidR="007E6CF2" w:rsidRDefault="00000000">
            <w:pPr>
              <w:widowControl w:val="0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</w:t>
            </w: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64B35084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a.</w:t>
            </w: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4E24BC22" w14:textId="5116A123" w:rsidR="007E6CF2" w:rsidRPr="00EA3662" w:rsidRDefault="00EA3662">
            <w:pPr>
              <w:spacing w:after="160" w:line="259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Calibri"/>
                    <w:sz w:val="24"/>
                    <w:szCs w:val="24"/>
                  </w:rPr>
                  <m:t>P(Lentejas ∩ Carne)</m:t>
                </m:r>
              </m:oMath>
            </m:oMathPara>
          </w:p>
        </w:tc>
      </w:tr>
      <w:tr w:rsidR="007E6CF2" w14:paraId="72BEC711" w14:textId="77777777">
        <w:tc>
          <w:tcPr>
            <w:tcW w:w="1005" w:type="dxa"/>
            <w:vMerge/>
            <w:tcBorders>
              <w:left w:val="single" w:sz="8" w:space="0" w:color="FFFFFF"/>
              <w:right w:val="single" w:sz="8" w:space="0" w:color="FFFFFF"/>
            </w:tcBorders>
          </w:tcPr>
          <w:p w14:paraId="5AC39178" w14:textId="77777777" w:rsidR="007E6CF2" w:rsidRDefault="007E6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1BB08522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b.</w:t>
            </w:r>
          </w:p>
          <w:p w14:paraId="5DF02957" w14:textId="77777777" w:rsidR="007E6CF2" w:rsidRDefault="007E6CF2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616ECD17" w14:textId="1DF1E541" w:rsidR="007E6CF2" w:rsidRPr="00EA3662" w:rsidRDefault="00EA3662">
            <w:pPr>
              <w:spacing w:after="160" w:line="259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Calibri"/>
                    <w:sz w:val="24"/>
                    <w:szCs w:val="24"/>
                  </w:rPr>
                  <m:t>P(Porotos | Guiso)</m:t>
                </m:r>
              </m:oMath>
            </m:oMathPara>
          </w:p>
        </w:tc>
      </w:tr>
      <w:tr w:rsidR="007E6CF2" w14:paraId="000E1529" w14:textId="77777777">
        <w:tc>
          <w:tcPr>
            <w:tcW w:w="1005" w:type="dxa"/>
            <w:vMerge/>
            <w:tcBorders>
              <w:left w:val="single" w:sz="8" w:space="0" w:color="FFFFFF"/>
              <w:right w:val="single" w:sz="8" w:space="0" w:color="FFFFFF"/>
            </w:tcBorders>
          </w:tcPr>
          <w:p w14:paraId="1BE7BD9B" w14:textId="77777777" w:rsidR="007E6CF2" w:rsidRDefault="007E6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2461A27A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c.</w:t>
            </w:r>
          </w:p>
          <w:p w14:paraId="50A2DA84" w14:textId="77777777" w:rsidR="007E6CF2" w:rsidRDefault="007E6CF2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12A5DCA3" w14:textId="3BAD5602" w:rsidR="007E6CF2" w:rsidRPr="00EA3662" w:rsidRDefault="00EA3662">
            <w:pPr>
              <w:spacing w:after="160" w:line="259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Calibri"/>
                    <w:sz w:val="24"/>
                    <w:szCs w:val="24"/>
                  </w:rPr>
                  <m:t>P(Guiso | Porotos)</m:t>
                </m:r>
              </m:oMath>
            </m:oMathPara>
          </w:p>
        </w:tc>
      </w:tr>
      <w:tr w:rsidR="007E6CF2" w14:paraId="48921B5C" w14:textId="77777777">
        <w:tc>
          <w:tcPr>
            <w:tcW w:w="1005" w:type="dxa"/>
            <w:vMerge/>
            <w:tcBorders>
              <w:left w:val="single" w:sz="8" w:space="0" w:color="FFFFFF"/>
              <w:right w:val="single" w:sz="8" w:space="0" w:color="FFFFFF"/>
            </w:tcBorders>
          </w:tcPr>
          <w:p w14:paraId="374E855C" w14:textId="77777777" w:rsidR="007E6CF2" w:rsidRDefault="007E6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5A5EEE7E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d. </w:t>
            </w: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06F0379C" w14:textId="6206CA9E" w:rsidR="007E6CF2" w:rsidRPr="00EA3662" w:rsidRDefault="00EA3662">
            <w:pPr>
              <w:spacing w:after="160" w:line="259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Calibri"/>
                    <w:sz w:val="24"/>
                    <w:szCs w:val="24"/>
                  </w:rPr>
                  <m:t>P(Garbanzos | Hamburguesa)</m:t>
                </m:r>
              </m:oMath>
            </m:oMathPara>
          </w:p>
        </w:tc>
      </w:tr>
      <w:tr w:rsidR="007E6CF2" w14:paraId="5AA47CEF" w14:textId="77777777">
        <w:tc>
          <w:tcPr>
            <w:tcW w:w="1005" w:type="dxa"/>
            <w:vMerge w:val="restart"/>
            <w:tcBorders>
              <w:left w:val="single" w:sz="8" w:space="0" w:color="FFFFFF"/>
              <w:right w:val="single" w:sz="8" w:space="0" w:color="FFFFFF"/>
            </w:tcBorders>
          </w:tcPr>
          <w:p w14:paraId="28308166" w14:textId="77777777" w:rsidR="007E6CF2" w:rsidRDefault="00000000">
            <w:pPr>
              <w:widowControl w:val="0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2</w:t>
            </w: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67E0EBE3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a.</w:t>
            </w: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3AC64865" w14:textId="4EF267D6" w:rsidR="007E6CF2" w:rsidRDefault="00000000">
            <w:pP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P(Lentejas∩Carne)=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libri" w:eastAsia="Calibri" w:hAnsi="Calibri" w:cs="Calibri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6</m:t>
                  </m:r>
                </m:num>
                <m:den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45</m:t>
                  </m:r>
                </m:den>
              </m:f>
              <m:r>
                <w:rPr>
                  <w:rFonts w:ascii="Calibri" w:eastAsia="Calibri" w:hAnsi="Calibri" w:cs="Calibri"/>
                  <w:sz w:val="28"/>
                  <w:szCs w:val="28"/>
                </w:rPr>
                <m:t xml:space="preserve"> </m:t>
              </m:r>
              <m:r>
                <w:rPr>
                  <w:rFonts w:ascii="Calibri" w:eastAsia="Calibri" w:hAnsi="Calibri" w:cs="Calibri"/>
                  <w:sz w:val="24"/>
                  <w:szCs w:val="24"/>
                </w:rPr>
                <m:t>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libri" w:eastAsia="Calibri" w:hAnsi="Calibri" w:cs="Calibri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2</m:t>
                  </m:r>
                </m:num>
                <m:den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15</m:t>
                  </m:r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m:rPr>
                  <m:sty m:val="p"/>
                </m:rPr>
                <w:rPr>
                  <w:rFonts w:ascii="Cambria Math" w:eastAsia="Calibri" w:hAnsi="Cambria Math" w:cs="Calibri"/>
                  <w:sz w:val="24"/>
                  <w:szCs w:val="24"/>
                </w:rPr>
                <m:t>=0,1</m:t>
              </m:r>
              <m:acc>
                <m:accPr>
                  <m:chr m:val="̅"/>
                  <m:ctrlPr>
                    <w:rPr>
                      <w:rFonts w:ascii="Cambria Math" w:eastAsia="Calibri" w:hAnsi="Cambria Math" w:cs="Calibri"/>
                      <w:iCs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Calibri"/>
                      <w:sz w:val="24"/>
                      <w:szCs w:val="24"/>
                    </w:rPr>
                    <m:t>3</m:t>
                  </m:r>
                </m:e>
              </m:acc>
              <m:r>
                <m:rPr>
                  <m:sty m:val="p"/>
                </m:rPr>
                <w:rPr>
                  <w:rFonts w:ascii="Cambria Math" w:eastAsia="Calibri" w:hAnsi="Cambria Math" w:cs="Calibri"/>
                  <w:sz w:val="24"/>
                  <w:szCs w:val="24"/>
                </w:rPr>
                <m:t>=13,</m:t>
              </m:r>
              <m:acc>
                <m:accPr>
                  <m:chr m:val="̅"/>
                  <m:ctrlPr>
                    <w:rPr>
                      <w:rFonts w:ascii="Cambria Math" w:eastAsia="Calibri" w:hAnsi="Cambria Math" w:cs="Calibri"/>
                      <w:iCs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Calibri"/>
                      <w:sz w:val="24"/>
                      <w:szCs w:val="24"/>
                    </w:rPr>
                    <m:t>3</m:t>
                  </m:r>
                </m:e>
              </m:acc>
              <m:r>
                <m:rPr>
                  <m:sty m:val="p"/>
                </m:rPr>
                <w:rPr>
                  <w:rFonts w:ascii="Cambria Math" w:eastAsia="Calibri" w:hAnsi="Cambria Math" w:cs="Calibri"/>
                  <w:sz w:val="24"/>
                  <w:szCs w:val="24"/>
                </w:rPr>
                <m:t>%</m:t>
              </m:r>
            </m:oMath>
          </w:p>
          <w:p w14:paraId="63D417DE" w14:textId="77777777" w:rsidR="007E6CF2" w:rsidRDefault="007E6CF2">
            <w:pP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7E6CF2" w14:paraId="5174A950" w14:textId="77777777">
        <w:tc>
          <w:tcPr>
            <w:tcW w:w="1005" w:type="dxa"/>
            <w:vMerge/>
            <w:tcBorders>
              <w:left w:val="single" w:sz="8" w:space="0" w:color="FFFFFF"/>
              <w:right w:val="single" w:sz="8" w:space="0" w:color="FFFFFF"/>
            </w:tcBorders>
          </w:tcPr>
          <w:p w14:paraId="7359BC21" w14:textId="77777777" w:rsidR="007E6CF2" w:rsidRDefault="007E6CF2">
            <w:pPr>
              <w:widowControl w:val="0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54933FFD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b.</w:t>
            </w:r>
          </w:p>
          <w:p w14:paraId="300AAC72" w14:textId="77777777" w:rsidR="007E6CF2" w:rsidRDefault="007E6CF2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24865B98" w14:textId="77777777" w:rsidR="007E6CF2" w:rsidRDefault="00000000">
            <w:pP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P(Porotos | Guiso)=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f>
                    <m:fPr>
                      <m:ctrlP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</m:ctrlPr>
                    </m:fPr>
                    <m:num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2</m:t>
                      </m:r>
                    </m:num>
                    <m:den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45</m:t>
                      </m:r>
                    </m:den>
                  </m:f>
                </m:num>
                <m:den>
                  <m:f>
                    <m:fPr>
                      <m:ctrlP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</m:ctrlPr>
                    </m:fPr>
                    <m:num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16</m:t>
                      </m:r>
                    </m:num>
                    <m:den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45</m:t>
                      </m:r>
                    </m:den>
                  </m:f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libri" w:eastAsia="Calibri" w:hAnsi="Calibri" w:cs="Calibri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2</m:t>
                  </m:r>
                </m:num>
                <m:den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16</m:t>
                  </m:r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libri" w:eastAsia="Calibri" w:hAnsi="Calibri" w:cs="Calibri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8</m:t>
                  </m:r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=0,125=12,5%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br/>
            </w:r>
          </w:p>
        </w:tc>
      </w:tr>
      <w:tr w:rsidR="007E6CF2" w14:paraId="7CEC714F" w14:textId="77777777">
        <w:tc>
          <w:tcPr>
            <w:tcW w:w="1005" w:type="dxa"/>
            <w:vMerge/>
            <w:tcBorders>
              <w:left w:val="single" w:sz="8" w:space="0" w:color="FFFFFF"/>
              <w:right w:val="single" w:sz="8" w:space="0" w:color="FFFFFF"/>
            </w:tcBorders>
          </w:tcPr>
          <w:p w14:paraId="03904CC4" w14:textId="77777777" w:rsidR="007E6CF2" w:rsidRDefault="007E6CF2">
            <w:pPr>
              <w:widowControl w:val="0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51DDA17E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c.</w:t>
            </w:r>
          </w:p>
          <w:p w14:paraId="3E8931A5" w14:textId="77777777" w:rsidR="007E6CF2" w:rsidRDefault="007E6CF2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30425CBC" w14:textId="43027700" w:rsidR="007E6CF2" w:rsidRDefault="00000000">
            <w:pP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P(Guiso | Porotos)=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f>
                    <m:fPr>
                      <m:ctrlP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</m:ctrlPr>
                    </m:fPr>
                    <m:num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2</m:t>
                      </m:r>
                    </m:num>
                    <m:den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45</m:t>
                      </m:r>
                    </m:den>
                  </m:f>
                </m:num>
                <m:den>
                  <m:f>
                    <m:fPr>
                      <m:ctrlP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</m:ctrlPr>
                    </m:fPr>
                    <m:num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9</m:t>
                      </m:r>
                    </m:num>
                    <m:den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45</m:t>
                      </m:r>
                    </m:den>
                  </m:f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libri" w:eastAsia="Calibri" w:hAnsi="Calibri" w:cs="Calibri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2</m:t>
                  </m:r>
                </m:num>
                <m:den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9</m:t>
                  </m:r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=0,</m:t>
              </m:r>
              <m:acc>
                <m:accPr>
                  <m:chr m:val="̅"/>
                  <m:ctrlPr>
                    <w:rPr>
                      <w:rFonts w:ascii="Cambria Math" w:eastAsia="Calibri" w:hAnsi="Calibri" w:cs="Calibri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eastAsia="Calibri" w:hAnsi="Calibri" w:cs="Calibri"/>
                      <w:sz w:val="24"/>
                      <w:szCs w:val="24"/>
                    </w:rPr>
                    <m:t>2</m:t>
                  </m:r>
                </m:e>
              </m:acc>
              <m:r>
                <w:rPr>
                  <w:rFonts w:ascii="Calibri" w:eastAsia="Calibri" w:hAnsi="Calibri" w:cs="Calibri"/>
                  <w:sz w:val="24"/>
                  <w:szCs w:val="24"/>
                </w:rPr>
                <m:t>=22,</m:t>
              </m:r>
              <m:acc>
                <m:accPr>
                  <m:chr m:val="̅"/>
                  <m:ctrlPr>
                    <w:rPr>
                      <w:rFonts w:ascii="Cambria Math" w:eastAsia="Calibri" w:hAnsi="Cambria Math" w:cs="Calibri"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Calibri"/>
                      <w:sz w:val="24"/>
                      <w:szCs w:val="24"/>
                    </w:rPr>
                    <m:t>2</m:t>
                  </m:r>
                </m:e>
              </m:acc>
              <m:r>
                <w:rPr>
                  <w:rFonts w:ascii="Calibri" w:eastAsia="Calibri" w:hAnsi="Calibri" w:cs="Calibri"/>
                  <w:sz w:val="24"/>
                  <w:szCs w:val="24"/>
                </w:rPr>
                <m:t>%</m:t>
              </m:r>
            </m:oMath>
          </w:p>
        </w:tc>
      </w:tr>
      <w:tr w:rsidR="007E6CF2" w14:paraId="05C4C3A5" w14:textId="77777777">
        <w:tc>
          <w:tcPr>
            <w:tcW w:w="1005" w:type="dxa"/>
            <w:vMerge/>
            <w:tcBorders>
              <w:left w:val="single" w:sz="8" w:space="0" w:color="FFFFFF"/>
              <w:right w:val="single" w:sz="8" w:space="0" w:color="FFFFFF"/>
            </w:tcBorders>
          </w:tcPr>
          <w:p w14:paraId="15C3DBD0" w14:textId="77777777" w:rsidR="007E6CF2" w:rsidRDefault="007E6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630" w:type="dxa"/>
            <w:tcBorders>
              <w:left w:val="single" w:sz="8" w:space="0" w:color="FFFFFF"/>
              <w:right w:val="single" w:sz="8" w:space="0" w:color="FFFFFF"/>
            </w:tcBorders>
          </w:tcPr>
          <w:p w14:paraId="15D474A3" w14:textId="77777777" w:rsidR="007E6CF2" w:rsidRDefault="00000000">
            <w:pPr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d.</w:t>
            </w:r>
          </w:p>
        </w:tc>
        <w:tc>
          <w:tcPr>
            <w:tcW w:w="7275" w:type="dxa"/>
            <w:tcBorders>
              <w:left w:val="single" w:sz="8" w:space="0" w:color="FFFFFF"/>
              <w:right w:val="single" w:sz="8" w:space="0" w:color="FFFFFF"/>
            </w:tcBorders>
            <w:vAlign w:val="center"/>
          </w:tcPr>
          <w:p w14:paraId="128B3BED" w14:textId="77777777" w:rsidR="007E6CF2" w:rsidRDefault="00000000">
            <w:pPr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P(Garbanzos | Hamburguesa)=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f>
                    <m:fPr>
                      <m:ctrlP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</m:ctrlPr>
                    </m:fPr>
                    <m:num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2</m:t>
                      </m:r>
                    </m:num>
                    <m:den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45</m:t>
                      </m:r>
                    </m:den>
                  </m:f>
                </m:num>
                <m:den>
                  <m:f>
                    <m:fPr>
                      <m:ctrlP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</m:ctrlPr>
                    </m:fPr>
                    <m:num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4</m:t>
                      </m:r>
                    </m:num>
                    <m:den>
                      <m:r>
                        <w:rPr>
                          <w:rFonts w:ascii="Calibri" w:eastAsia="Calibri" w:hAnsi="Calibri" w:cs="Calibri"/>
                          <w:sz w:val="42"/>
                          <w:szCs w:val="42"/>
                        </w:rPr>
                        <m:t>45</m:t>
                      </m:r>
                    </m:den>
                  </m:f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libri" w:eastAsia="Calibri" w:hAnsi="Calibri" w:cs="Calibri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2</m:t>
                  </m:r>
                </m:num>
                <m:den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4</m:t>
                  </m:r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</m:t>
              </m:r>
            </m:oMath>
            <w:r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libri" w:eastAsia="Calibri" w:hAnsi="Calibri" w:cs="Calibri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libri" w:eastAsia="Calibri" w:hAnsi="Calibri" w:cs="Calibri"/>
                      <w:sz w:val="28"/>
                      <w:szCs w:val="28"/>
                    </w:rPr>
                    <m:t>2</m:t>
                  </m:r>
                </m:den>
              </m:f>
            </m:oMath>
            <w:r>
              <w:rPr>
                <w:rFonts w:ascii="Calibri" w:eastAsia="Calibri" w:hAnsi="Calibri" w:cs="Calibri"/>
                <w:sz w:val="28"/>
                <w:szCs w:val="28"/>
              </w:rPr>
              <w:t xml:space="preserve"> </w:t>
            </w:r>
            <m:oMath>
              <m:r>
                <w:rPr>
                  <w:rFonts w:ascii="Calibri" w:eastAsia="Calibri" w:hAnsi="Calibri" w:cs="Calibri"/>
                  <w:sz w:val="24"/>
                  <w:szCs w:val="24"/>
                </w:rPr>
                <m:t>=0,5=50%</m:t>
              </m:r>
            </m:oMath>
          </w:p>
          <w:p w14:paraId="0286BB1C" w14:textId="77777777" w:rsidR="007E6CF2" w:rsidRDefault="007E6CF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68923355" w14:textId="77777777" w:rsidR="007E6CF2" w:rsidRDefault="007E6CF2">
      <w:pPr>
        <w:jc w:val="both"/>
        <w:rPr>
          <w:rFonts w:ascii="Calibri" w:eastAsia="Calibri" w:hAnsi="Calibri" w:cs="Calibri"/>
          <w:b/>
          <w:u w:val="single"/>
        </w:rPr>
      </w:pPr>
    </w:p>
    <w:p w14:paraId="4BC84306" w14:textId="77777777" w:rsidR="007E6CF2" w:rsidRDefault="007E6CF2">
      <w:pPr>
        <w:widowControl w:val="0"/>
        <w:spacing w:after="160" w:line="240" w:lineRule="auto"/>
        <w:jc w:val="both"/>
        <w:rPr>
          <w:rFonts w:ascii="Calibri" w:eastAsia="Calibri" w:hAnsi="Calibri" w:cs="Calibri"/>
          <w:b/>
          <w:color w:val="433B72"/>
          <w:sz w:val="28"/>
          <w:szCs w:val="28"/>
        </w:rPr>
      </w:pPr>
    </w:p>
    <w:sectPr w:rsidR="007E6CF2">
      <w:headerReference w:type="default" r:id="rId9"/>
      <w:footerReference w:type="default" r:id="rId10"/>
      <w:pgSz w:w="11909" w:h="16834"/>
      <w:pgMar w:top="1440" w:right="1440" w:bottom="1440" w:left="1440" w:header="0" w:footer="1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83D31F" w14:textId="77777777" w:rsidR="00D76C64" w:rsidRDefault="00D76C64">
      <w:pPr>
        <w:spacing w:line="240" w:lineRule="auto"/>
      </w:pPr>
      <w:r>
        <w:separator/>
      </w:r>
    </w:p>
  </w:endnote>
  <w:endnote w:type="continuationSeparator" w:id="0">
    <w:p w14:paraId="13909080" w14:textId="77777777" w:rsidR="00D76C64" w:rsidRDefault="00D76C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31EE5" w14:textId="77777777" w:rsidR="007E6CF2" w:rsidRDefault="00000000">
    <w:pPr>
      <w:ind w:left="-1440" w:right="-1434"/>
    </w:pPr>
    <w:r>
      <w:rPr>
        <w:noProof/>
      </w:rPr>
      <w:drawing>
        <wp:inline distT="114300" distB="114300" distL="114300" distR="114300" wp14:anchorId="70D6E329" wp14:editId="7ED59B32">
          <wp:extent cx="8129588" cy="190500"/>
          <wp:effectExtent l="0" t="0" r="0" b="0"/>
          <wp:docPr id="1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29588" cy="1905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F3A58E" w14:textId="77777777" w:rsidR="00D76C64" w:rsidRDefault="00D76C64">
      <w:pPr>
        <w:spacing w:line="240" w:lineRule="auto"/>
      </w:pPr>
      <w:r>
        <w:separator/>
      </w:r>
    </w:p>
  </w:footnote>
  <w:footnote w:type="continuationSeparator" w:id="0">
    <w:p w14:paraId="630E4DB8" w14:textId="77777777" w:rsidR="00D76C64" w:rsidRDefault="00D76C6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6DAC5" w14:textId="77777777" w:rsidR="007E6CF2" w:rsidRDefault="00000000">
    <w:pPr>
      <w:ind w:left="-1440" w:hanging="30"/>
    </w:pPr>
    <w:r>
      <w:rPr>
        <w:noProof/>
      </w:rPr>
      <w:drawing>
        <wp:inline distT="114300" distB="114300" distL="114300" distR="114300" wp14:anchorId="01D20BEC" wp14:editId="72201B5F">
          <wp:extent cx="7586663" cy="190500"/>
          <wp:effectExtent l="0" t="0" r="0" b="0"/>
          <wp:docPr id="11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86663" cy="1905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703A0EA" w14:textId="77777777" w:rsidR="007E6CF2" w:rsidRDefault="00000000">
    <w:pPr>
      <w:ind w:left="-1417" w:right="-1310" w:hanging="22"/>
      <w:jc w:val="right"/>
    </w:pPr>
    <w:r>
      <w:rPr>
        <w:noProof/>
      </w:rPr>
      <w:drawing>
        <wp:inline distT="114300" distB="114300" distL="114300" distR="114300" wp14:anchorId="54C70605" wp14:editId="723EDDFB">
          <wp:extent cx="843915" cy="654429"/>
          <wp:effectExtent l="0" t="0" r="0" b="0"/>
          <wp:docPr id="1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D1B5A"/>
    <w:multiLevelType w:val="multilevel"/>
    <w:tmpl w:val="EFF29B2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4BB4597"/>
    <w:multiLevelType w:val="multilevel"/>
    <w:tmpl w:val="0EBC8D9C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412439265">
    <w:abstractNumId w:val="1"/>
  </w:num>
  <w:num w:numId="2" w16cid:durableId="4457807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6CF2"/>
    <w:rsid w:val="000D72B6"/>
    <w:rsid w:val="007E6CF2"/>
    <w:rsid w:val="00C9129E"/>
    <w:rsid w:val="00D76C64"/>
    <w:rsid w:val="00EA3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77AC2"/>
  <w15:docId w15:val="{34847FEC-2B8A-4B90-B575-3534C7283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C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jkuu7eS6L70EmK43ym/pfOWJUXg==">AMUW2mVZzA1wK0bAVnTX8y86dtMEzNyc9Dzj7N/fMlNiec+g/dYgqbATWI05B7aQG46zHuMxeDL+ZvGPn6lIbkOidOm/3o1nTa1WFp0GWr6we960GZzxCMg=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244</Words>
  <Characters>1347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diego</cp:lastModifiedBy>
  <cp:revision>3</cp:revision>
  <dcterms:created xsi:type="dcterms:W3CDTF">2023-08-13T23:00:00Z</dcterms:created>
  <dcterms:modified xsi:type="dcterms:W3CDTF">2023-08-14T03:42:00Z</dcterms:modified>
</cp:coreProperties>
</file>