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Hoja de Actividades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33b72"/>
          <w:sz w:val="28"/>
          <w:szCs w:val="28"/>
          <w:rtl w:val="0"/>
        </w:rPr>
        <w:t xml:space="preserve">Clavados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1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las gráficas que aparecen a continuación, ¿cuál elegirías para representar la relación entre altura y tiempo? 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-415761</wp:posOffset>
            </wp:positionH>
            <wp:positionV relativeFrom="paragraph">
              <wp:posOffset>152400</wp:posOffset>
            </wp:positionV>
            <wp:extent cx="6566260" cy="3138355"/>
            <wp:effectExtent b="0" l="0" r="0" t="0"/>
            <wp:wrapTopAndBottom distB="114300" distT="114300"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66260" cy="31383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3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recolectaron algunos datos del clavado realizado por Shi Tingmao en Tokio 2021: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2"/>
        </w:numPr>
        <w:spacing w:line="240" w:lineRule="auto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altura del trampolín es de 3 metros.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2"/>
        </w:numPr>
        <w:spacing w:line="240" w:lineRule="auto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clavadista mide 1,6 metros.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2"/>
        </w:numPr>
        <w:spacing w:line="240" w:lineRule="auto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 salto tuvo una duración aproximada de 1,67 segundos.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2"/>
        </w:numPr>
        <w:spacing w:line="240" w:lineRule="auto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los 1,21 segundos la clavadista se encontraba a la misma altura que al inicio del salto.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Utiliza los datos proporcionados para completar la siguiente tabla: 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Calibri" w:cs="Calibri" w:eastAsia="Calibri" w:hAnsi="Calibri"/>
          <w:color w:val="44474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948.0314960629926" w:type="dxa"/>
        <w:jc w:val="center"/>
        <w:tblBorders>
          <w:top w:color="7fb59b" w:space="0" w:sz="8" w:val="single"/>
          <w:left w:color="7fb59b" w:space="0" w:sz="8" w:val="single"/>
          <w:bottom w:color="7fb59b" w:space="0" w:sz="8" w:val="single"/>
          <w:right w:color="7fb59b" w:space="0" w:sz="8" w:val="single"/>
          <w:insideH w:color="7fb59b" w:space="0" w:sz="8" w:val="single"/>
          <w:insideV w:color="7fb59b" w:space="0" w:sz="8" w:val="single"/>
        </w:tblBorders>
        <w:tblLayout w:type="fixed"/>
        <w:tblLook w:val="0600"/>
      </w:tblPr>
      <w:tblGrid>
        <w:gridCol w:w="1474.0157480314963"/>
        <w:gridCol w:w="1474.0157480314963"/>
        <w:tblGridChange w:id="0">
          <w:tblGrid>
            <w:gridCol w:w="1474.0157480314963"/>
            <w:gridCol w:w="1474.0157480314963"/>
          </w:tblGrid>
        </w:tblGridChange>
      </w:tblGrid>
      <w:tr>
        <w:trPr>
          <w:cantSplit w:val="0"/>
          <w:tblHeader w:val="0"/>
        </w:trPr>
        <w:tc>
          <w:tcPr>
            <w:shd w:fill="7fb59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Tiempo (s)</w:t>
            </w:r>
          </w:p>
        </w:tc>
        <w:tc>
          <w:tcPr>
            <w:shd w:fill="7fb59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Altura (m)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444746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746"/>
                <w:sz w:val="24"/>
                <w:szCs w:val="24"/>
                <w:highlight w:val="white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444746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444746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746"/>
                <w:sz w:val="24"/>
                <w:szCs w:val="24"/>
                <w:highlight w:val="white"/>
                <w:rtl w:val="0"/>
              </w:rPr>
              <w:t xml:space="preserve">1,21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444746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444746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4746"/>
                <w:sz w:val="24"/>
                <w:szCs w:val="24"/>
                <w:highlight w:val="white"/>
                <w:rtl w:val="0"/>
              </w:rPr>
              <w:t xml:space="preserve">1,67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444746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Ubica los puntos de la tabla sobre el gráfico del ítem 1 que seleccionaste</w:t>
      </w:r>
      <w:r w:rsidDel="00000000" w:rsidR="00000000" w:rsidRPr="00000000">
        <w:rPr>
          <w:rFonts w:ascii="Nunito" w:cs="Nunito" w:eastAsia="Nunito" w:hAnsi="Nunito"/>
          <w:rtl w:val="0"/>
        </w:rPr>
        <w:t xml:space="preserve">. 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2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Determina la expresión algebraica que modela la altura del clavado de Shi Tingmao en función del tiempo utilizando los datos de la tabla.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ind w:left="-1417.3228346456694" w:right="-1310.456692913384" w:hanging="22.67716535433067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co53pDpb1rqm7ODr7uiSM0rcHzw==">AMUW2mVRIm1cD8N9l3IxveroeVfawEMhlr0uM9jup8aqYCkhRbr/uJI9JhHcxPwnNhKhBeM06x7YSRoscpMw+H5Q3BDHH0B+6h2fQNztVNzlK76JQTkLmes=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