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0DBF72" w14:textId="77777777" w:rsidR="00007104" w:rsidRDefault="00000000">
      <w:pPr>
        <w:spacing w:after="160" w:line="259" w:lineRule="auto"/>
        <w:jc w:val="center"/>
        <w:rPr>
          <w:rFonts w:ascii="Calibri" w:eastAsia="Calibri" w:hAnsi="Calibri" w:cs="Calibri"/>
          <w:b/>
          <w:color w:val="351C75"/>
          <w:sz w:val="36"/>
          <w:szCs w:val="36"/>
        </w:rPr>
      </w:pPr>
      <w:r>
        <w:rPr>
          <w:rFonts w:ascii="Calibri" w:eastAsia="Calibri" w:hAnsi="Calibri" w:cs="Calibri"/>
          <w:b/>
          <w:color w:val="351C75"/>
          <w:sz w:val="36"/>
          <w:szCs w:val="36"/>
        </w:rPr>
        <w:t>Guía práctica</w:t>
      </w:r>
    </w:p>
    <w:p w14:paraId="4A76443E" w14:textId="77777777" w:rsidR="00007104" w:rsidRDefault="00000000">
      <w:pPr>
        <w:pStyle w:val="Subtitle"/>
        <w:spacing w:after="160" w:line="259" w:lineRule="auto"/>
        <w:jc w:val="center"/>
        <w:rPr>
          <w:rFonts w:ascii="Nunito" w:eastAsia="Nunito" w:hAnsi="Nunito" w:cs="Nunito"/>
          <w:b/>
          <w:color w:val="351C75"/>
        </w:rPr>
      </w:pPr>
      <w:bookmarkStart w:id="0" w:name="_heading=h.b7cf2rqoavwm" w:colFirst="0" w:colLast="0"/>
      <w:bookmarkEnd w:id="0"/>
      <w:r>
        <w:rPr>
          <w:rFonts w:ascii="Calibri" w:eastAsia="Calibri" w:hAnsi="Calibri" w:cs="Calibri"/>
          <w:color w:val="351C75"/>
          <w:sz w:val="28"/>
          <w:szCs w:val="28"/>
        </w:rPr>
        <w:t>¿Dónde ubicar una planta solar en Chile?</w:t>
      </w:r>
    </w:p>
    <w:p w14:paraId="3624D178" w14:textId="77777777" w:rsidR="00007104" w:rsidRDefault="00007104">
      <w:pPr>
        <w:widowControl w:val="0"/>
        <w:spacing w:line="240" w:lineRule="auto"/>
        <w:jc w:val="both"/>
        <w:rPr>
          <w:rFonts w:ascii="Calibri" w:eastAsia="Calibri" w:hAnsi="Calibri" w:cs="Calibri"/>
          <w:sz w:val="24"/>
          <w:szCs w:val="24"/>
        </w:rPr>
      </w:pPr>
    </w:p>
    <w:p w14:paraId="3D84C55B" w14:textId="77777777" w:rsidR="00007104" w:rsidRDefault="00007104">
      <w:pPr>
        <w:widowControl w:val="0"/>
        <w:spacing w:line="240" w:lineRule="auto"/>
        <w:jc w:val="both"/>
        <w:rPr>
          <w:rFonts w:ascii="Calibri" w:eastAsia="Calibri" w:hAnsi="Calibri" w:cs="Calibri"/>
          <w:sz w:val="24"/>
          <w:szCs w:val="24"/>
        </w:rPr>
      </w:pPr>
    </w:p>
    <w:p w14:paraId="299408F4" w14:textId="77777777" w:rsidR="00007104" w:rsidRDefault="00000000">
      <w:pPr>
        <w:widowControl w:val="0"/>
        <w:spacing w:line="240" w:lineRule="auto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Recordemos que la situación analizada anteriormente consistió en responder la pregunta: </w:t>
      </w:r>
    </w:p>
    <w:p w14:paraId="2F284AC3" w14:textId="77777777" w:rsidR="00007104" w:rsidRDefault="00007104">
      <w:pPr>
        <w:widowControl w:val="0"/>
        <w:spacing w:line="240" w:lineRule="auto"/>
        <w:jc w:val="both"/>
        <w:rPr>
          <w:rFonts w:ascii="Calibri" w:eastAsia="Calibri" w:hAnsi="Calibri" w:cs="Calibri"/>
          <w:sz w:val="24"/>
          <w:szCs w:val="24"/>
        </w:rPr>
      </w:pPr>
    </w:p>
    <w:p w14:paraId="37C8F7AD" w14:textId="77777777" w:rsidR="00007104" w:rsidRDefault="00000000">
      <w:pPr>
        <w:widowControl w:val="0"/>
        <w:spacing w:line="240" w:lineRule="auto"/>
        <w:jc w:val="center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¿Dónde será más conveniente instalar una planta de energía solar que suministre electricidad a la ciudad de Concepción:  en Atacama o en Concepción?</w:t>
      </w:r>
    </w:p>
    <w:p w14:paraId="33D283B6" w14:textId="77777777" w:rsidR="00007104" w:rsidRDefault="00007104">
      <w:pPr>
        <w:widowControl w:val="0"/>
        <w:spacing w:line="240" w:lineRule="auto"/>
        <w:jc w:val="center"/>
        <w:rPr>
          <w:rFonts w:ascii="Calibri" w:eastAsia="Calibri" w:hAnsi="Calibri" w:cs="Calibri"/>
          <w:sz w:val="24"/>
          <w:szCs w:val="24"/>
        </w:rPr>
      </w:pPr>
    </w:p>
    <w:p w14:paraId="2E13AB1E" w14:textId="77777777" w:rsidR="00007104" w:rsidRDefault="00000000">
      <w:pPr>
        <w:widowControl w:val="0"/>
        <w:spacing w:line="240" w:lineRule="auto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Para ello se contaba con la siguiente información:</w:t>
      </w:r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 wp14:anchorId="36F14846" wp14:editId="616E7AFF">
            <wp:simplePos x="0" y="0"/>
            <wp:positionH relativeFrom="column">
              <wp:posOffset>-161924</wp:posOffset>
            </wp:positionH>
            <wp:positionV relativeFrom="paragraph">
              <wp:posOffset>238125</wp:posOffset>
            </wp:positionV>
            <wp:extent cx="4195763" cy="3869667"/>
            <wp:effectExtent l="0" t="0" r="0" b="0"/>
            <wp:wrapNone/>
            <wp:docPr id="10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95763" cy="386966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14300" distB="114300" distL="114300" distR="114300" simplePos="0" relativeHeight="251659264" behindDoc="0" locked="0" layoutInCell="1" hidden="0" allowOverlap="1" wp14:anchorId="6671731C" wp14:editId="2959D749">
            <wp:simplePos x="0" y="0"/>
            <wp:positionH relativeFrom="column">
              <wp:posOffset>4038600</wp:posOffset>
            </wp:positionH>
            <wp:positionV relativeFrom="paragraph">
              <wp:posOffset>276225</wp:posOffset>
            </wp:positionV>
            <wp:extent cx="2035953" cy="3790622"/>
            <wp:effectExtent l="0" t="0" r="0" b="0"/>
            <wp:wrapNone/>
            <wp:docPr id="13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9"/>
                    <a:srcRect l="73613" t="6423" r="2214" b="5904"/>
                    <a:stretch>
                      <a:fillRect/>
                    </a:stretch>
                  </pic:blipFill>
                  <pic:spPr>
                    <a:xfrm>
                      <a:off x="0" y="0"/>
                      <a:ext cx="2035953" cy="379062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3987B1C" w14:textId="77777777" w:rsidR="00007104" w:rsidRDefault="00007104">
      <w:pPr>
        <w:widowControl w:val="0"/>
        <w:spacing w:line="240" w:lineRule="auto"/>
        <w:jc w:val="both"/>
        <w:rPr>
          <w:rFonts w:ascii="Calibri" w:eastAsia="Calibri" w:hAnsi="Calibri" w:cs="Calibri"/>
          <w:sz w:val="24"/>
          <w:szCs w:val="24"/>
        </w:rPr>
      </w:pPr>
    </w:p>
    <w:p w14:paraId="4BB7B983" w14:textId="77777777" w:rsidR="00007104" w:rsidRDefault="00007104">
      <w:pPr>
        <w:widowControl w:val="0"/>
        <w:spacing w:line="240" w:lineRule="auto"/>
        <w:jc w:val="both"/>
        <w:rPr>
          <w:rFonts w:ascii="Calibri" w:eastAsia="Calibri" w:hAnsi="Calibri" w:cs="Calibri"/>
          <w:sz w:val="24"/>
          <w:szCs w:val="24"/>
        </w:rPr>
      </w:pPr>
    </w:p>
    <w:p w14:paraId="6254B659" w14:textId="77777777" w:rsidR="00007104" w:rsidRDefault="00007104">
      <w:pPr>
        <w:widowControl w:val="0"/>
        <w:spacing w:line="240" w:lineRule="auto"/>
        <w:jc w:val="both"/>
        <w:rPr>
          <w:rFonts w:ascii="Calibri" w:eastAsia="Calibri" w:hAnsi="Calibri" w:cs="Calibri"/>
          <w:sz w:val="24"/>
          <w:szCs w:val="24"/>
        </w:rPr>
      </w:pPr>
    </w:p>
    <w:p w14:paraId="66E4536A" w14:textId="77777777" w:rsidR="00007104" w:rsidRDefault="00007104">
      <w:pPr>
        <w:widowControl w:val="0"/>
        <w:spacing w:line="240" w:lineRule="auto"/>
        <w:jc w:val="both"/>
        <w:rPr>
          <w:rFonts w:ascii="Calibri" w:eastAsia="Calibri" w:hAnsi="Calibri" w:cs="Calibri"/>
          <w:sz w:val="24"/>
          <w:szCs w:val="24"/>
        </w:rPr>
      </w:pPr>
    </w:p>
    <w:p w14:paraId="6060F69A" w14:textId="77777777" w:rsidR="00007104" w:rsidRDefault="00007104">
      <w:pPr>
        <w:widowControl w:val="0"/>
        <w:spacing w:line="240" w:lineRule="auto"/>
        <w:jc w:val="both"/>
        <w:rPr>
          <w:rFonts w:ascii="Calibri" w:eastAsia="Calibri" w:hAnsi="Calibri" w:cs="Calibri"/>
          <w:sz w:val="24"/>
          <w:szCs w:val="24"/>
        </w:rPr>
      </w:pPr>
    </w:p>
    <w:p w14:paraId="02E15DC5" w14:textId="77777777" w:rsidR="00007104" w:rsidRDefault="00007104">
      <w:pPr>
        <w:widowControl w:val="0"/>
        <w:spacing w:line="240" w:lineRule="auto"/>
        <w:jc w:val="both"/>
        <w:rPr>
          <w:rFonts w:ascii="Calibri" w:eastAsia="Calibri" w:hAnsi="Calibri" w:cs="Calibri"/>
          <w:sz w:val="24"/>
          <w:szCs w:val="24"/>
        </w:rPr>
      </w:pPr>
    </w:p>
    <w:p w14:paraId="1AD710A8" w14:textId="77777777" w:rsidR="00007104" w:rsidRDefault="00007104">
      <w:pPr>
        <w:widowControl w:val="0"/>
        <w:spacing w:line="240" w:lineRule="auto"/>
        <w:jc w:val="both"/>
        <w:rPr>
          <w:rFonts w:ascii="Calibri" w:eastAsia="Calibri" w:hAnsi="Calibri" w:cs="Calibri"/>
          <w:sz w:val="24"/>
          <w:szCs w:val="24"/>
        </w:rPr>
      </w:pPr>
    </w:p>
    <w:p w14:paraId="47A6B874" w14:textId="77777777" w:rsidR="00007104" w:rsidRDefault="00007104">
      <w:pPr>
        <w:widowControl w:val="0"/>
        <w:spacing w:line="240" w:lineRule="auto"/>
        <w:jc w:val="both"/>
        <w:rPr>
          <w:rFonts w:ascii="Calibri" w:eastAsia="Calibri" w:hAnsi="Calibri" w:cs="Calibri"/>
          <w:sz w:val="24"/>
          <w:szCs w:val="24"/>
        </w:rPr>
      </w:pPr>
    </w:p>
    <w:p w14:paraId="61FF0631" w14:textId="77777777" w:rsidR="00007104" w:rsidRDefault="00007104">
      <w:pPr>
        <w:widowControl w:val="0"/>
        <w:spacing w:line="240" w:lineRule="auto"/>
        <w:jc w:val="both"/>
        <w:rPr>
          <w:rFonts w:ascii="Calibri" w:eastAsia="Calibri" w:hAnsi="Calibri" w:cs="Calibri"/>
          <w:sz w:val="24"/>
          <w:szCs w:val="24"/>
        </w:rPr>
      </w:pPr>
    </w:p>
    <w:p w14:paraId="0F9D6DA8" w14:textId="77777777" w:rsidR="00007104" w:rsidRDefault="00007104">
      <w:pPr>
        <w:widowControl w:val="0"/>
        <w:spacing w:line="240" w:lineRule="auto"/>
        <w:jc w:val="both"/>
        <w:rPr>
          <w:rFonts w:ascii="Calibri" w:eastAsia="Calibri" w:hAnsi="Calibri" w:cs="Calibri"/>
          <w:sz w:val="24"/>
          <w:szCs w:val="24"/>
        </w:rPr>
      </w:pPr>
    </w:p>
    <w:p w14:paraId="25847011" w14:textId="77777777" w:rsidR="00007104" w:rsidRDefault="00007104">
      <w:pPr>
        <w:widowControl w:val="0"/>
        <w:spacing w:line="240" w:lineRule="auto"/>
        <w:jc w:val="both"/>
        <w:rPr>
          <w:rFonts w:ascii="Calibri" w:eastAsia="Calibri" w:hAnsi="Calibri" w:cs="Calibri"/>
          <w:sz w:val="24"/>
          <w:szCs w:val="24"/>
        </w:rPr>
      </w:pPr>
    </w:p>
    <w:p w14:paraId="64CC1231" w14:textId="77777777" w:rsidR="00007104" w:rsidRDefault="00007104">
      <w:pPr>
        <w:widowControl w:val="0"/>
        <w:spacing w:line="240" w:lineRule="auto"/>
        <w:jc w:val="both"/>
        <w:rPr>
          <w:rFonts w:ascii="Calibri" w:eastAsia="Calibri" w:hAnsi="Calibri" w:cs="Calibri"/>
          <w:sz w:val="24"/>
          <w:szCs w:val="24"/>
        </w:rPr>
      </w:pPr>
    </w:p>
    <w:p w14:paraId="03E2CFB9" w14:textId="77777777" w:rsidR="00007104" w:rsidRDefault="00007104">
      <w:pPr>
        <w:widowControl w:val="0"/>
        <w:spacing w:line="240" w:lineRule="auto"/>
        <w:jc w:val="both"/>
        <w:rPr>
          <w:rFonts w:ascii="Calibri" w:eastAsia="Calibri" w:hAnsi="Calibri" w:cs="Calibri"/>
          <w:sz w:val="24"/>
          <w:szCs w:val="24"/>
        </w:rPr>
      </w:pPr>
    </w:p>
    <w:p w14:paraId="2F47B198" w14:textId="77777777" w:rsidR="00007104" w:rsidRDefault="00007104">
      <w:pPr>
        <w:widowControl w:val="0"/>
        <w:spacing w:line="240" w:lineRule="auto"/>
        <w:jc w:val="both"/>
        <w:rPr>
          <w:rFonts w:ascii="Calibri" w:eastAsia="Calibri" w:hAnsi="Calibri" w:cs="Calibri"/>
          <w:sz w:val="24"/>
          <w:szCs w:val="24"/>
        </w:rPr>
      </w:pPr>
    </w:p>
    <w:p w14:paraId="6C74CF56" w14:textId="77777777" w:rsidR="00007104" w:rsidRDefault="00007104">
      <w:pPr>
        <w:widowControl w:val="0"/>
        <w:spacing w:line="240" w:lineRule="auto"/>
        <w:jc w:val="both"/>
        <w:rPr>
          <w:rFonts w:ascii="Calibri" w:eastAsia="Calibri" w:hAnsi="Calibri" w:cs="Calibri"/>
          <w:sz w:val="24"/>
          <w:szCs w:val="24"/>
        </w:rPr>
      </w:pPr>
    </w:p>
    <w:p w14:paraId="5842FC25" w14:textId="77777777" w:rsidR="00007104" w:rsidRDefault="00007104">
      <w:pPr>
        <w:widowControl w:val="0"/>
        <w:spacing w:line="240" w:lineRule="auto"/>
        <w:jc w:val="both"/>
        <w:rPr>
          <w:rFonts w:ascii="Calibri" w:eastAsia="Calibri" w:hAnsi="Calibri" w:cs="Calibri"/>
          <w:sz w:val="24"/>
          <w:szCs w:val="24"/>
        </w:rPr>
      </w:pPr>
    </w:p>
    <w:p w14:paraId="1CCFF27B" w14:textId="77777777" w:rsidR="00007104" w:rsidRDefault="00007104">
      <w:pPr>
        <w:widowControl w:val="0"/>
        <w:spacing w:line="240" w:lineRule="auto"/>
        <w:jc w:val="both"/>
        <w:rPr>
          <w:rFonts w:ascii="Calibri" w:eastAsia="Calibri" w:hAnsi="Calibri" w:cs="Calibri"/>
          <w:sz w:val="24"/>
          <w:szCs w:val="24"/>
        </w:rPr>
      </w:pPr>
    </w:p>
    <w:p w14:paraId="709626C2" w14:textId="77777777" w:rsidR="00007104" w:rsidRDefault="00007104">
      <w:pPr>
        <w:widowControl w:val="0"/>
        <w:spacing w:line="240" w:lineRule="auto"/>
        <w:jc w:val="both"/>
        <w:rPr>
          <w:rFonts w:ascii="Calibri" w:eastAsia="Calibri" w:hAnsi="Calibri" w:cs="Calibri"/>
          <w:sz w:val="24"/>
          <w:szCs w:val="24"/>
        </w:rPr>
      </w:pPr>
    </w:p>
    <w:p w14:paraId="4B59C4A8" w14:textId="77777777" w:rsidR="00007104" w:rsidRDefault="00007104">
      <w:pPr>
        <w:widowControl w:val="0"/>
        <w:spacing w:line="240" w:lineRule="auto"/>
        <w:jc w:val="both"/>
        <w:rPr>
          <w:rFonts w:ascii="Calibri" w:eastAsia="Calibri" w:hAnsi="Calibri" w:cs="Calibri"/>
          <w:sz w:val="24"/>
          <w:szCs w:val="24"/>
        </w:rPr>
      </w:pPr>
    </w:p>
    <w:p w14:paraId="4DDA3553" w14:textId="77777777" w:rsidR="00007104" w:rsidRDefault="00007104">
      <w:pPr>
        <w:widowControl w:val="0"/>
        <w:spacing w:line="240" w:lineRule="auto"/>
        <w:jc w:val="both"/>
        <w:rPr>
          <w:rFonts w:ascii="Calibri" w:eastAsia="Calibri" w:hAnsi="Calibri" w:cs="Calibri"/>
          <w:sz w:val="24"/>
          <w:szCs w:val="24"/>
        </w:rPr>
      </w:pPr>
    </w:p>
    <w:p w14:paraId="473C9841" w14:textId="77777777" w:rsidR="00007104" w:rsidRDefault="00007104">
      <w:pPr>
        <w:widowControl w:val="0"/>
        <w:spacing w:line="240" w:lineRule="auto"/>
        <w:jc w:val="both"/>
        <w:rPr>
          <w:rFonts w:ascii="Calibri" w:eastAsia="Calibri" w:hAnsi="Calibri" w:cs="Calibri"/>
          <w:sz w:val="24"/>
          <w:szCs w:val="24"/>
        </w:rPr>
      </w:pPr>
    </w:p>
    <w:p w14:paraId="7AA9CD0D" w14:textId="77777777" w:rsidR="00007104" w:rsidRDefault="00007104">
      <w:pPr>
        <w:widowControl w:val="0"/>
        <w:spacing w:line="240" w:lineRule="auto"/>
        <w:jc w:val="center"/>
        <w:rPr>
          <w:rFonts w:ascii="Calibri" w:eastAsia="Calibri" w:hAnsi="Calibri" w:cs="Calibri"/>
          <w:sz w:val="24"/>
          <w:szCs w:val="24"/>
        </w:rPr>
      </w:pPr>
    </w:p>
    <w:p w14:paraId="5F2C6AF3" w14:textId="77777777" w:rsidR="00007104" w:rsidRDefault="00000000">
      <w:pPr>
        <w:widowControl w:val="0"/>
        <w:spacing w:line="240" w:lineRule="auto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*Días y horas con condiciones de luz solar que permiten que los paneles fotovoltaicos funcionen. Estos son valores promedio. </w:t>
      </w:r>
    </w:p>
    <w:p w14:paraId="460FD69A" w14:textId="77777777" w:rsidR="00007104" w:rsidRDefault="00000000">
      <w:pPr>
        <w:spacing w:line="240" w:lineRule="auto"/>
        <w:rPr>
          <w:rFonts w:ascii="Calibri" w:eastAsia="Calibri" w:hAnsi="Calibri" w:cs="Calibri"/>
          <w:color w:val="60B698"/>
          <w:sz w:val="24"/>
          <w:szCs w:val="24"/>
        </w:rPr>
      </w:pPr>
      <w:r>
        <w:rPr>
          <w:rFonts w:ascii="Calibri" w:eastAsia="Calibri" w:hAnsi="Calibri" w:cs="Calibri"/>
          <w:color w:val="60B698"/>
          <w:sz w:val="24"/>
          <w:szCs w:val="24"/>
        </w:rPr>
        <w:t>__________________________________________________________________________</w:t>
      </w:r>
    </w:p>
    <w:p w14:paraId="68A8A21E" w14:textId="77777777" w:rsidR="00007104" w:rsidRDefault="00007104">
      <w:pPr>
        <w:spacing w:line="240" w:lineRule="auto"/>
        <w:rPr>
          <w:rFonts w:ascii="Calibri" w:eastAsia="Calibri" w:hAnsi="Calibri" w:cs="Calibri"/>
          <w:color w:val="60B698"/>
          <w:sz w:val="24"/>
          <w:szCs w:val="24"/>
        </w:rPr>
      </w:pPr>
    </w:p>
    <w:p w14:paraId="28604060" w14:textId="77777777" w:rsidR="00007104" w:rsidRDefault="00007104">
      <w:pPr>
        <w:spacing w:line="240" w:lineRule="auto"/>
        <w:rPr>
          <w:rFonts w:ascii="Calibri" w:eastAsia="Calibri" w:hAnsi="Calibri" w:cs="Calibri"/>
          <w:sz w:val="24"/>
          <w:szCs w:val="24"/>
        </w:rPr>
      </w:pPr>
    </w:p>
    <w:p w14:paraId="0F9276CC" w14:textId="064146E6" w:rsidR="00007104" w:rsidRDefault="00000000">
      <w:pPr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Trabajen en grupo para responder las siguientes preguntas. Utilicen el recurso de GeoGebra que se encuentra en el siguiente </w:t>
      </w:r>
      <w:proofErr w:type="gramStart"/>
      <w:r>
        <w:rPr>
          <w:rFonts w:ascii="Calibri" w:eastAsia="Calibri" w:hAnsi="Calibri" w:cs="Calibri"/>
          <w:sz w:val="24"/>
          <w:szCs w:val="24"/>
        </w:rPr>
        <w:t>link</w:t>
      </w:r>
      <w:proofErr w:type="gramEnd"/>
      <w:r>
        <w:rPr>
          <w:rFonts w:ascii="Calibri" w:eastAsia="Calibri" w:hAnsi="Calibri" w:cs="Calibri"/>
          <w:sz w:val="24"/>
          <w:szCs w:val="24"/>
        </w:rPr>
        <w:t xml:space="preserve">: </w:t>
      </w:r>
      <w:hyperlink r:id="rId10">
        <w:r>
          <w:rPr>
            <w:rFonts w:ascii="Calibri" w:eastAsia="Calibri" w:hAnsi="Calibri" w:cs="Calibri"/>
            <w:color w:val="1155CC"/>
            <w:sz w:val="24"/>
            <w:szCs w:val="24"/>
            <w:u w:val="single"/>
          </w:rPr>
          <w:t>(https://www.geogebra.org/m/gxmhhhmq</w:t>
        </w:r>
      </w:hyperlink>
      <w:r w:rsidR="00E644E5">
        <w:rPr>
          <w:rFonts w:ascii="Calibri" w:eastAsia="Calibri" w:hAnsi="Calibri" w:cs="Calibri"/>
          <w:color w:val="1155CC"/>
          <w:sz w:val="24"/>
          <w:szCs w:val="24"/>
          <w:u w:val="single"/>
        </w:rPr>
        <w:t>)</w:t>
      </w:r>
      <w:r>
        <w:rPr>
          <w:rFonts w:ascii="Calibri" w:eastAsia="Calibri" w:hAnsi="Calibri" w:cs="Calibri"/>
          <w:sz w:val="24"/>
          <w:szCs w:val="24"/>
        </w:rPr>
        <w:t>. Muevan los deslizadores hasta obtener los valores de las variables involucradas en cada caso.</w:t>
      </w:r>
    </w:p>
    <w:p w14:paraId="00E43460" w14:textId="77777777" w:rsidR="00007104" w:rsidRDefault="00007104">
      <w:pPr>
        <w:spacing w:line="240" w:lineRule="auto"/>
        <w:rPr>
          <w:rFonts w:ascii="Calibri" w:eastAsia="Calibri" w:hAnsi="Calibri" w:cs="Calibri"/>
          <w:sz w:val="24"/>
          <w:szCs w:val="24"/>
        </w:rPr>
      </w:pPr>
    </w:p>
    <w:p w14:paraId="4DB9E632" w14:textId="77777777" w:rsidR="00007104" w:rsidRDefault="00000000">
      <w:pPr>
        <w:numPr>
          <w:ilvl w:val="0"/>
          <w:numId w:val="1"/>
        </w:numPr>
        <w:spacing w:line="240" w:lineRule="auto"/>
        <w:ind w:left="425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Utilicen el recurso GeoGebra para comprobar los resultados que obtuvieron al calcular la cantidad de energía suministrada a Concepción por cada una de las plantas, considerando los datos de la tabla anterior. </w:t>
      </w:r>
    </w:p>
    <w:p w14:paraId="6FC0E328" w14:textId="77777777" w:rsidR="00007104" w:rsidRDefault="00007104">
      <w:pPr>
        <w:spacing w:line="240" w:lineRule="auto"/>
        <w:ind w:left="720"/>
        <w:jc w:val="both"/>
        <w:rPr>
          <w:rFonts w:ascii="Calibri" w:eastAsia="Calibri" w:hAnsi="Calibri" w:cs="Calibri"/>
          <w:sz w:val="24"/>
          <w:szCs w:val="24"/>
        </w:rPr>
      </w:pPr>
    </w:p>
    <w:p w14:paraId="55D7566A" w14:textId="77777777" w:rsidR="00007104" w:rsidRDefault="00007104">
      <w:pPr>
        <w:spacing w:line="240" w:lineRule="auto"/>
        <w:jc w:val="both"/>
        <w:rPr>
          <w:rFonts w:ascii="Calibri" w:eastAsia="Calibri" w:hAnsi="Calibri" w:cs="Calibri"/>
          <w:sz w:val="24"/>
          <w:szCs w:val="24"/>
        </w:rPr>
      </w:pPr>
    </w:p>
    <w:p w14:paraId="411AF51A" w14:textId="77777777" w:rsidR="00007104" w:rsidRDefault="00000000">
      <w:pPr>
        <w:numPr>
          <w:ilvl w:val="0"/>
          <w:numId w:val="1"/>
        </w:numPr>
        <w:spacing w:line="240" w:lineRule="auto"/>
        <w:ind w:left="425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En 5 años se prevé mejorar la tecnología de los paneles fotovoltaicos y disminuir el porcentaje de luz que se pierde en calor y otros efectos a un 75%. En este escenario, ¿cuál es la cantidad de energía que puede entregar a Concepción cada planta?</w:t>
      </w:r>
    </w:p>
    <w:p w14:paraId="4239C30F" w14:textId="77777777" w:rsidR="00007104" w:rsidRDefault="00007104">
      <w:pPr>
        <w:spacing w:line="240" w:lineRule="auto"/>
        <w:ind w:left="720"/>
        <w:jc w:val="both"/>
        <w:rPr>
          <w:rFonts w:ascii="Calibri" w:eastAsia="Calibri" w:hAnsi="Calibri" w:cs="Calibri"/>
          <w:sz w:val="24"/>
          <w:szCs w:val="24"/>
        </w:rPr>
      </w:pPr>
    </w:p>
    <w:p w14:paraId="3CFCDD68" w14:textId="77777777" w:rsidR="00007104" w:rsidRDefault="00007104">
      <w:pPr>
        <w:spacing w:line="240" w:lineRule="auto"/>
        <w:ind w:left="720"/>
        <w:jc w:val="both"/>
        <w:rPr>
          <w:rFonts w:ascii="Calibri" w:eastAsia="Calibri" w:hAnsi="Calibri" w:cs="Calibri"/>
          <w:sz w:val="24"/>
          <w:szCs w:val="24"/>
        </w:rPr>
      </w:pPr>
    </w:p>
    <w:p w14:paraId="4BC6B925" w14:textId="77777777" w:rsidR="00007104" w:rsidRDefault="00007104">
      <w:pPr>
        <w:spacing w:line="240" w:lineRule="auto"/>
        <w:ind w:left="720"/>
        <w:jc w:val="both"/>
        <w:rPr>
          <w:rFonts w:ascii="Calibri" w:eastAsia="Calibri" w:hAnsi="Calibri" w:cs="Calibri"/>
          <w:sz w:val="24"/>
          <w:szCs w:val="24"/>
        </w:rPr>
      </w:pPr>
    </w:p>
    <w:p w14:paraId="21B99C88" w14:textId="77777777" w:rsidR="00007104" w:rsidRDefault="00007104">
      <w:pPr>
        <w:spacing w:line="240" w:lineRule="auto"/>
        <w:ind w:left="720"/>
        <w:jc w:val="both"/>
        <w:rPr>
          <w:rFonts w:ascii="Calibri" w:eastAsia="Calibri" w:hAnsi="Calibri" w:cs="Calibri"/>
          <w:sz w:val="24"/>
          <w:szCs w:val="24"/>
        </w:rPr>
      </w:pPr>
    </w:p>
    <w:p w14:paraId="68B6C9F2" w14:textId="77777777" w:rsidR="00007104" w:rsidRDefault="00000000" w:rsidP="00E644E5">
      <w:pPr>
        <w:numPr>
          <w:ilvl w:val="0"/>
          <w:numId w:val="1"/>
        </w:numPr>
        <w:spacing w:line="240" w:lineRule="auto"/>
        <w:ind w:left="425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En el mismo escenario anterior, se prevé también una mejora en la transmisión de la energía, lo que implicaría solo una pérdida del 5% en los cables para la planta en Atacama. En este escenario, ¿cuál es la cantidad de energía que puede entregar a Concepción dicha planta?</w:t>
      </w:r>
    </w:p>
    <w:p w14:paraId="476E4020" w14:textId="77777777" w:rsidR="00007104" w:rsidRDefault="00007104">
      <w:pPr>
        <w:spacing w:line="240" w:lineRule="auto"/>
        <w:rPr>
          <w:rFonts w:ascii="Calibri" w:eastAsia="Calibri" w:hAnsi="Calibri" w:cs="Calibri"/>
          <w:sz w:val="24"/>
          <w:szCs w:val="24"/>
        </w:rPr>
      </w:pPr>
    </w:p>
    <w:p w14:paraId="6B9EE516" w14:textId="77777777" w:rsidR="00007104" w:rsidRDefault="00007104">
      <w:pPr>
        <w:spacing w:line="240" w:lineRule="auto"/>
        <w:rPr>
          <w:rFonts w:ascii="Calibri" w:eastAsia="Calibri" w:hAnsi="Calibri" w:cs="Calibri"/>
          <w:sz w:val="24"/>
          <w:szCs w:val="24"/>
        </w:rPr>
      </w:pPr>
    </w:p>
    <w:p w14:paraId="49C7788C" w14:textId="77777777" w:rsidR="00007104" w:rsidRDefault="00007104">
      <w:pPr>
        <w:spacing w:line="240" w:lineRule="auto"/>
        <w:rPr>
          <w:rFonts w:ascii="Calibri" w:eastAsia="Calibri" w:hAnsi="Calibri" w:cs="Calibri"/>
          <w:sz w:val="24"/>
          <w:szCs w:val="24"/>
        </w:rPr>
      </w:pPr>
    </w:p>
    <w:p w14:paraId="046880EF" w14:textId="77777777" w:rsidR="00007104" w:rsidRDefault="00007104">
      <w:pPr>
        <w:spacing w:line="240" w:lineRule="auto"/>
        <w:rPr>
          <w:rFonts w:ascii="Calibri" w:eastAsia="Calibri" w:hAnsi="Calibri" w:cs="Calibri"/>
          <w:sz w:val="24"/>
          <w:szCs w:val="24"/>
        </w:rPr>
      </w:pPr>
    </w:p>
    <w:p w14:paraId="3826FDC8" w14:textId="77777777" w:rsidR="00007104" w:rsidRDefault="00000000">
      <w:pPr>
        <w:numPr>
          <w:ilvl w:val="0"/>
          <w:numId w:val="1"/>
        </w:numPr>
        <w:spacing w:line="240" w:lineRule="auto"/>
        <w:ind w:left="425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Utilicen su recurso GeoGebra para evaluar dónde es más conveniente instalar la planta, si esta vez se requiere proveer de energía a Valdivia y se estima lo siguiente:</w:t>
      </w:r>
    </w:p>
    <w:p w14:paraId="4AE2BAE5" w14:textId="77777777" w:rsidR="00007104" w:rsidRDefault="00007104">
      <w:pPr>
        <w:widowControl w:val="0"/>
        <w:jc w:val="both"/>
        <w:rPr>
          <w:rFonts w:ascii="Calibri" w:eastAsia="Calibri" w:hAnsi="Calibri" w:cs="Calibri"/>
          <w:sz w:val="24"/>
          <w:szCs w:val="24"/>
        </w:rPr>
      </w:pPr>
    </w:p>
    <w:tbl>
      <w:tblPr>
        <w:tblStyle w:val="a"/>
        <w:tblW w:w="7650" w:type="dxa"/>
        <w:tblInd w:w="75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66"/>
        <w:gridCol w:w="1492"/>
        <w:gridCol w:w="1492"/>
      </w:tblGrid>
      <w:tr w:rsidR="00007104" w14:paraId="6A364081" w14:textId="77777777">
        <w:tc>
          <w:tcPr>
            <w:tcW w:w="4665" w:type="dxa"/>
            <w:tcBorders>
              <w:top w:val="nil"/>
              <w:left w:val="nil"/>
              <w:bottom w:val="single" w:sz="8" w:space="0" w:color="60B698"/>
              <w:right w:val="single" w:sz="8" w:space="0" w:color="60B698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7728C9D7" w14:textId="77777777" w:rsidR="00007104" w:rsidRDefault="00007104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492" w:type="dxa"/>
            <w:tcBorders>
              <w:top w:val="single" w:sz="8" w:space="0" w:color="60B698"/>
              <w:left w:val="single" w:sz="8" w:space="0" w:color="60B698"/>
              <w:bottom w:val="single" w:sz="8" w:space="0" w:color="60B698"/>
              <w:right w:val="single" w:sz="8" w:space="0" w:color="FFFFFF"/>
            </w:tcBorders>
            <w:shd w:val="clear" w:color="auto" w:fill="60B799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72D43776" w14:textId="77777777" w:rsidR="00007104" w:rsidRDefault="00000000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color w:val="FFFFFF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FFFFFF"/>
                <w:sz w:val="24"/>
                <w:szCs w:val="24"/>
              </w:rPr>
              <w:t xml:space="preserve">Planta en </w:t>
            </w:r>
          </w:p>
          <w:p w14:paraId="52609B88" w14:textId="77777777" w:rsidR="00007104" w:rsidRDefault="00000000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color w:val="FFFFFF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FFFFFF"/>
                <w:sz w:val="24"/>
                <w:szCs w:val="24"/>
              </w:rPr>
              <w:t>Atacama</w:t>
            </w:r>
          </w:p>
        </w:tc>
        <w:tc>
          <w:tcPr>
            <w:tcW w:w="1492" w:type="dxa"/>
            <w:tcBorders>
              <w:top w:val="single" w:sz="8" w:space="0" w:color="60B698"/>
              <w:left w:val="single" w:sz="8" w:space="0" w:color="FFFFFF"/>
              <w:bottom w:val="single" w:sz="8" w:space="0" w:color="60B698"/>
              <w:right w:val="single" w:sz="8" w:space="0" w:color="60B698"/>
            </w:tcBorders>
            <w:shd w:val="clear" w:color="auto" w:fill="60B799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5F3B9F60" w14:textId="77777777" w:rsidR="00007104" w:rsidRDefault="00000000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color w:val="FFFFFF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FFFFFF"/>
                <w:sz w:val="24"/>
                <w:szCs w:val="24"/>
              </w:rPr>
              <w:t xml:space="preserve">Planta en </w:t>
            </w:r>
          </w:p>
          <w:p w14:paraId="0D5E0018" w14:textId="77777777" w:rsidR="00007104" w:rsidRDefault="00000000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color w:val="FFFFFF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FFFFFF"/>
                <w:sz w:val="24"/>
                <w:szCs w:val="24"/>
              </w:rPr>
              <w:t>Valdivia</w:t>
            </w:r>
          </w:p>
        </w:tc>
      </w:tr>
      <w:tr w:rsidR="00007104" w14:paraId="748D63F4" w14:textId="77777777">
        <w:tc>
          <w:tcPr>
            <w:tcW w:w="4665" w:type="dxa"/>
            <w:tcBorders>
              <w:top w:val="single" w:sz="8" w:space="0" w:color="60B698"/>
              <w:left w:val="single" w:sz="8" w:space="0" w:color="60B698"/>
              <w:bottom w:val="single" w:sz="8" w:space="0" w:color="60B698"/>
              <w:right w:val="single" w:sz="8" w:space="0" w:color="60B698"/>
            </w:tcBorders>
            <w:shd w:val="clear" w:color="auto" w:fill="C0E2D7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3E558003" w14:textId="77777777" w:rsidR="00007104" w:rsidRDefault="00000000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  <w:vertAlign w:val="superscript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Potencia del Sol por m</w:t>
            </w:r>
            <w:r>
              <w:rPr>
                <w:rFonts w:ascii="Calibri" w:eastAsia="Calibri" w:hAnsi="Calibri" w:cs="Calibri"/>
                <w:sz w:val="24"/>
                <w:szCs w:val="24"/>
                <w:vertAlign w:val="superscript"/>
              </w:rPr>
              <w:t>2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 en la superficie externa de la atmósfera</w:t>
            </w:r>
          </w:p>
        </w:tc>
        <w:tc>
          <w:tcPr>
            <w:tcW w:w="1492" w:type="dxa"/>
            <w:tcBorders>
              <w:top w:val="single" w:sz="8" w:space="0" w:color="60B698"/>
              <w:left w:val="single" w:sz="8" w:space="0" w:color="60B698"/>
              <w:bottom w:val="single" w:sz="8" w:space="0" w:color="60B698"/>
              <w:right w:val="single" w:sz="8" w:space="0" w:color="60B698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711CC32F" w14:textId="77777777" w:rsidR="00007104" w:rsidRDefault="00000000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1,4 kW</w:t>
            </w:r>
          </w:p>
        </w:tc>
        <w:tc>
          <w:tcPr>
            <w:tcW w:w="1492" w:type="dxa"/>
            <w:tcBorders>
              <w:top w:val="single" w:sz="8" w:space="0" w:color="60B698"/>
              <w:left w:val="single" w:sz="8" w:space="0" w:color="60B698"/>
              <w:bottom w:val="single" w:sz="8" w:space="0" w:color="60B698"/>
              <w:right w:val="single" w:sz="8" w:space="0" w:color="60B698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7778E8F1" w14:textId="77777777" w:rsidR="00007104" w:rsidRDefault="00000000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1,4 kW</w:t>
            </w:r>
          </w:p>
        </w:tc>
      </w:tr>
      <w:tr w:rsidR="00007104" w14:paraId="2ED67160" w14:textId="77777777">
        <w:tc>
          <w:tcPr>
            <w:tcW w:w="4665" w:type="dxa"/>
            <w:tcBorders>
              <w:top w:val="single" w:sz="8" w:space="0" w:color="60B698"/>
              <w:left w:val="single" w:sz="8" w:space="0" w:color="60B698"/>
              <w:bottom w:val="single" w:sz="8" w:space="0" w:color="60B698"/>
              <w:right w:val="single" w:sz="8" w:space="0" w:color="60B698"/>
            </w:tcBorders>
            <w:shd w:val="clear" w:color="auto" w:fill="C0E2D7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6F4071F6" w14:textId="77777777" w:rsidR="00007104" w:rsidRDefault="00000000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Porcentaje de luz que se absorbe por la humedad antes de llegar al panel solar</w:t>
            </w:r>
          </w:p>
        </w:tc>
        <w:tc>
          <w:tcPr>
            <w:tcW w:w="1492" w:type="dxa"/>
            <w:tcBorders>
              <w:top w:val="single" w:sz="8" w:space="0" w:color="60B698"/>
              <w:left w:val="single" w:sz="8" w:space="0" w:color="60B698"/>
              <w:bottom w:val="single" w:sz="8" w:space="0" w:color="60B698"/>
              <w:right w:val="single" w:sz="8" w:space="0" w:color="60B698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1660E0FB" w14:textId="77777777" w:rsidR="00007104" w:rsidRDefault="00000000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54%</w:t>
            </w:r>
          </w:p>
        </w:tc>
        <w:tc>
          <w:tcPr>
            <w:tcW w:w="1492" w:type="dxa"/>
            <w:tcBorders>
              <w:top w:val="single" w:sz="8" w:space="0" w:color="60B698"/>
              <w:left w:val="single" w:sz="8" w:space="0" w:color="60B698"/>
              <w:bottom w:val="single" w:sz="8" w:space="0" w:color="60B698"/>
              <w:right w:val="single" w:sz="8" w:space="0" w:color="60B698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1DA3C558" w14:textId="77777777" w:rsidR="00007104" w:rsidRDefault="00000000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65%</w:t>
            </w:r>
          </w:p>
        </w:tc>
      </w:tr>
      <w:tr w:rsidR="00007104" w14:paraId="0DC0BFA5" w14:textId="77777777">
        <w:tc>
          <w:tcPr>
            <w:tcW w:w="4665" w:type="dxa"/>
            <w:tcBorders>
              <w:top w:val="single" w:sz="8" w:space="0" w:color="60B698"/>
              <w:left w:val="single" w:sz="8" w:space="0" w:color="60B698"/>
              <w:bottom w:val="single" w:sz="8" w:space="0" w:color="60B698"/>
              <w:right w:val="single" w:sz="8" w:space="0" w:color="60B698"/>
            </w:tcBorders>
            <w:shd w:val="clear" w:color="auto" w:fill="C0E2D7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73C83063" w14:textId="77777777" w:rsidR="00007104" w:rsidRDefault="00000000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Horas con Sol al día</w:t>
            </w:r>
          </w:p>
        </w:tc>
        <w:tc>
          <w:tcPr>
            <w:tcW w:w="1492" w:type="dxa"/>
            <w:tcBorders>
              <w:top w:val="single" w:sz="8" w:space="0" w:color="60B698"/>
              <w:left w:val="single" w:sz="8" w:space="0" w:color="60B698"/>
              <w:bottom w:val="single" w:sz="8" w:space="0" w:color="60B698"/>
              <w:right w:val="single" w:sz="8" w:space="0" w:color="60B698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61F52EDD" w14:textId="77777777" w:rsidR="00007104" w:rsidRDefault="00000000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12</w:t>
            </w:r>
          </w:p>
        </w:tc>
        <w:tc>
          <w:tcPr>
            <w:tcW w:w="1492" w:type="dxa"/>
            <w:tcBorders>
              <w:top w:val="single" w:sz="8" w:space="0" w:color="60B698"/>
              <w:left w:val="single" w:sz="8" w:space="0" w:color="60B698"/>
              <w:bottom w:val="single" w:sz="8" w:space="0" w:color="60B698"/>
              <w:right w:val="single" w:sz="8" w:space="0" w:color="60B698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1613B984" w14:textId="77777777" w:rsidR="00007104" w:rsidRDefault="00000000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12</w:t>
            </w:r>
          </w:p>
        </w:tc>
      </w:tr>
      <w:tr w:rsidR="00007104" w14:paraId="37EB6269" w14:textId="77777777">
        <w:tc>
          <w:tcPr>
            <w:tcW w:w="4665" w:type="dxa"/>
            <w:tcBorders>
              <w:top w:val="single" w:sz="8" w:space="0" w:color="60B698"/>
              <w:left w:val="single" w:sz="8" w:space="0" w:color="60B698"/>
              <w:bottom w:val="single" w:sz="8" w:space="0" w:color="60B698"/>
              <w:right w:val="single" w:sz="8" w:space="0" w:color="60B698"/>
            </w:tcBorders>
            <w:shd w:val="clear" w:color="auto" w:fill="C0E2D7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3684C361" w14:textId="77777777" w:rsidR="00007104" w:rsidRDefault="00000000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Días con Sol al año</w:t>
            </w:r>
          </w:p>
        </w:tc>
        <w:tc>
          <w:tcPr>
            <w:tcW w:w="1492" w:type="dxa"/>
            <w:tcBorders>
              <w:top w:val="single" w:sz="8" w:space="0" w:color="60B698"/>
              <w:left w:val="single" w:sz="8" w:space="0" w:color="60B698"/>
              <w:bottom w:val="single" w:sz="8" w:space="0" w:color="60B698"/>
              <w:right w:val="single" w:sz="8" w:space="0" w:color="60B698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1E48410C" w14:textId="77777777" w:rsidR="00007104" w:rsidRDefault="00000000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349</w:t>
            </w:r>
          </w:p>
        </w:tc>
        <w:tc>
          <w:tcPr>
            <w:tcW w:w="1492" w:type="dxa"/>
            <w:tcBorders>
              <w:top w:val="single" w:sz="8" w:space="0" w:color="60B698"/>
              <w:left w:val="single" w:sz="8" w:space="0" w:color="60B698"/>
              <w:bottom w:val="single" w:sz="8" w:space="0" w:color="60B698"/>
              <w:right w:val="single" w:sz="8" w:space="0" w:color="60B698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54F436E9" w14:textId="77777777" w:rsidR="00007104" w:rsidRDefault="00000000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271</w:t>
            </w:r>
          </w:p>
        </w:tc>
      </w:tr>
      <w:tr w:rsidR="00007104" w14:paraId="22FEC2A4" w14:textId="77777777">
        <w:tc>
          <w:tcPr>
            <w:tcW w:w="4665" w:type="dxa"/>
            <w:tcBorders>
              <w:top w:val="single" w:sz="8" w:space="0" w:color="60B698"/>
              <w:left w:val="single" w:sz="8" w:space="0" w:color="60B698"/>
              <w:bottom w:val="single" w:sz="8" w:space="0" w:color="60B698"/>
              <w:right w:val="single" w:sz="8" w:space="0" w:color="60B698"/>
            </w:tcBorders>
            <w:shd w:val="clear" w:color="auto" w:fill="C0E2D7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5C2B20D9" w14:textId="77777777" w:rsidR="00007104" w:rsidRDefault="00000000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Porcentaje de luz que en el panel se pierde en calor y otros efectos</w:t>
            </w:r>
          </w:p>
        </w:tc>
        <w:tc>
          <w:tcPr>
            <w:tcW w:w="1492" w:type="dxa"/>
            <w:tcBorders>
              <w:top w:val="single" w:sz="8" w:space="0" w:color="60B698"/>
              <w:left w:val="single" w:sz="8" w:space="0" w:color="60B698"/>
              <w:bottom w:val="single" w:sz="8" w:space="0" w:color="60B698"/>
              <w:right w:val="single" w:sz="8" w:space="0" w:color="60B698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7D980257" w14:textId="77777777" w:rsidR="00007104" w:rsidRDefault="00000000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80%</w:t>
            </w:r>
          </w:p>
        </w:tc>
        <w:tc>
          <w:tcPr>
            <w:tcW w:w="1492" w:type="dxa"/>
            <w:tcBorders>
              <w:top w:val="single" w:sz="8" w:space="0" w:color="60B698"/>
              <w:left w:val="single" w:sz="8" w:space="0" w:color="60B698"/>
              <w:bottom w:val="single" w:sz="8" w:space="0" w:color="60B698"/>
              <w:right w:val="single" w:sz="8" w:space="0" w:color="60B698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4B9EB7D2" w14:textId="77777777" w:rsidR="00007104" w:rsidRDefault="00000000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80%</w:t>
            </w:r>
          </w:p>
        </w:tc>
      </w:tr>
      <w:tr w:rsidR="00007104" w14:paraId="638C45FA" w14:textId="77777777">
        <w:tc>
          <w:tcPr>
            <w:tcW w:w="4665" w:type="dxa"/>
            <w:tcBorders>
              <w:top w:val="single" w:sz="8" w:space="0" w:color="60B698"/>
              <w:left w:val="single" w:sz="8" w:space="0" w:color="60B698"/>
              <w:bottom w:val="single" w:sz="8" w:space="0" w:color="60B698"/>
              <w:right w:val="single" w:sz="8" w:space="0" w:color="60B698"/>
            </w:tcBorders>
            <w:shd w:val="clear" w:color="auto" w:fill="C0E2D7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227DCEC5" w14:textId="77777777" w:rsidR="00007104" w:rsidRDefault="00000000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Porcentaje de energía que se pierde en los cables de transmisión</w:t>
            </w:r>
          </w:p>
        </w:tc>
        <w:tc>
          <w:tcPr>
            <w:tcW w:w="1492" w:type="dxa"/>
            <w:tcBorders>
              <w:top w:val="single" w:sz="8" w:space="0" w:color="60B698"/>
              <w:left w:val="single" w:sz="8" w:space="0" w:color="60B698"/>
              <w:bottom w:val="single" w:sz="8" w:space="0" w:color="60B698"/>
              <w:right w:val="single" w:sz="8" w:space="0" w:color="60B698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4F721017" w14:textId="77777777" w:rsidR="00007104" w:rsidRDefault="00000000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12%</w:t>
            </w:r>
          </w:p>
        </w:tc>
        <w:tc>
          <w:tcPr>
            <w:tcW w:w="1492" w:type="dxa"/>
            <w:tcBorders>
              <w:top w:val="single" w:sz="8" w:space="0" w:color="60B698"/>
              <w:left w:val="single" w:sz="8" w:space="0" w:color="60B698"/>
              <w:bottom w:val="single" w:sz="8" w:space="0" w:color="60B698"/>
              <w:right w:val="single" w:sz="8" w:space="0" w:color="60B698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65E028DB" w14:textId="77777777" w:rsidR="00007104" w:rsidRDefault="00000000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0%</w:t>
            </w:r>
          </w:p>
        </w:tc>
      </w:tr>
    </w:tbl>
    <w:p w14:paraId="176581A8" w14:textId="77777777" w:rsidR="00007104" w:rsidRDefault="00007104">
      <w:pPr>
        <w:widowControl w:val="0"/>
        <w:jc w:val="both"/>
        <w:rPr>
          <w:rFonts w:ascii="Calibri" w:eastAsia="Calibri" w:hAnsi="Calibri" w:cs="Calibri"/>
          <w:sz w:val="24"/>
          <w:szCs w:val="24"/>
        </w:rPr>
      </w:pPr>
    </w:p>
    <w:p w14:paraId="2C2BCAD9" w14:textId="77777777" w:rsidR="00007104" w:rsidRDefault="00007104">
      <w:pPr>
        <w:jc w:val="center"/>
        <w:rPr>
          <w:rFonts w:ascii="Calibri" w:eastAsia="Calibri" w:hAnsi="Calibri" w:cs="Calibri"/>
          <w:b/>
          <w:color w:val="433B72"/>
          <w:sz w:val="36"/>
          <w:szCs w:val="36"/>
        </w:rPr>
      </w:pPr>
    </w:p>
    <w:p w14:paraId="27119EE1" w14:textId="77777777" w:rsidR="00007104" w:rsidRDefault="00007104">
      <w:pPr>
        <w:jc w:val="center"/>
        <w:rPr>
          <w:rFonts w:ascii="Calibri" w:eastAsia="Calibri" w:hAnsi="Calibri" w:cs="Calibri"/>
          <w:b/>
          <w:color w:val="433B72"/>
          <w:sz w:val="36"/>
          <w:szCs w:val="36"/>
        </w:rPr>
      </w:pPr>
    </w:p>
    <w:p w14:paraId="6A08F27B" w14:textId="77777777" w:rsidR="00007104" w:rsidRDefault="00007104">
      <w:pPr>
        <w:jc w:val="center"/>
        <w:rPr>
          <w:rFonts w:ascii="Calibri" w:eastAsia="Calibri" w:hAnsi="Calibri" w:cs="Calibri"/>
          <w:b/>
          <w:color w:val="433B72"/>
          <w:sz w:val="36"/>
          <w:szCs w:val="36"/>
        </w:rPr>
      </w:pPr>
    </w:p>
    <w:p w14:paraId="744B433B" w14:textId="77777777" w:rsidR="00007104" w:rsidRDefault="00007104">
      <w:pPr>
        <w:jc w:val="center"/>
        <w:rPr>
          <w:rFonts w:ascii="Calibri" w:eastAsia="Calibri" w:hAnsi="Calibri" w:cs="Calibri"/>
          <w:b/>
          <w:color w:val="433B72"/>
          <w:sz w:val="36"/>
          <w:szCs w:val="36"/>
        </w:rPr>
      </w:pPr>
    </w:p>
    <w:p w14:paraId="065F1384" w14:textId="77777777" w:rsidR="00007104" w:rsidRDefault="00007104">
      <w:pPr>
        <w:jc w:val="center"/>
        <w:rPr>
          <w:rFonts w:ascii="Calibri" w:eastAsia="Calibri" w:hAnsi="Calibri" w:cs="Calibri"/>
          <w:b/>
          <w:color w:val="433B72"/>
          <w:sz w:val="36"/>
          <w:szCs w:val="36"/>
        </w:rPr>
      </w:pPr>
    </w:p>
    <w:p w14:paraId="087C63C8" w14:textId="77777777" w:rsidR="00007104" w:rsidRDefault="00007104">
      <w:pPr>
        <w:jc w:val="center"/>
        <w:rPr>
          <w:rFonts w:ascii="Calibri" w:eastAsia="Calibri" w:hAnsi="Calibri" w:cs="Calibri"/>
          <w:b/>
          <w:color w:val="433B72"/>
          <w:sz w:val="36"/>
          <w:szCs w:val="36"/>
        </w:rPr>
      </w:pPr>
    </w:p>
    <w:p w14:paraId="5252191E" w14:textId="77777777" w:rsidR="00E644E5" w:rsidRDefault="00E644E5">
      <w:pPr>
        <w:jc w:val="center"/>
        <w:rPr>
          <w:rFonts w:ascii="Calibri" w:eastAsia="Calibri" w:hAnsi="Calibri" w:cs="Calibri"/>
          <w:b/>
          <w:color w:val="433B72"/>
          <w:sz w:val="36"/>
          <w:szCs w:val="36"/>
        </w:rPr>
      </w:pPr>
    </w:p>
    <w:p w14:paraId="270CA54F" w14:textId="1149ABD7" w:rsidR="00007104" w:rsidRDefault="00000000">
      <w:pPr>
        <w:jc w:val="center"/>
        <w:rPr>
          <w:rFonts w:ascii="Calibri" w:eastAsia="Calibri" w:hAnsi="Calibri" w:cs="Calibri"/>
          <w:b/>
          <w:color w:val="433B72"/>
          <w:sz w:val="36"/>
          <w:szCs w:val="36"/>
        </w:rPr>
      </w:pPr>
      <w:r>
        <w:rPr>
          <w:rFonts w:ascii="Calibri" w:eastAsia="Calibri" w:hAnsi="Calibri" w:cs="Calibri"/>
          <w:b/>
          <w:color w:val="433B72"/>
          <w:sz w:val="36"/>
          <w:szCs w:val="36"/>
        </w:rPr>
        <w:lastRenderedPageBreak/>
        <w:t>Solucionario</w:t>
      </w:r>
    </w:p>
    <w:p w14:paraId="2B2E7D46" w14:textId="77777777" w:rsidR="00007104" w:rsidRDefault="00007104">
      <w:pPr>
        <w:rPr>
          <w:rFonts w:ascii="Calibri" w:eastAsia="Calibri" w:hAnsi="Calibri" w:cs="Calibri"/>
        </w:rPr>
      </w:pPr>
    </w:p>
    <w:tbl>
      <w:tblPr>
        <w:tblStyle w:val="a0"/>
        <w:tblW w:w="9120" w:type="dxa"/>
        <w:tblBorders>
          <w:top w:val="single" w:sz="8" w:space="0" w:color="60B698"/>
          <w:left w:val="single" w:sz="8" w:space="0" w:color="60B698"/>
          <w:bottom w:val="single" w:sz="8" w:space="0" w:color="60B698"/>
          <w:right w:val="single" w:sz="8" w:space="0" w:color="60B698"/>
          <w:insideH w:val="single" w:sz="8" w:space="0" w:color="60B698"/>
          <w:insideV w:val="single" w:sz="8" w:space="0" w:color="60B698"/>
        </w:tblBorders>
        <w:tblLayout w:type="fixed"/>
        <w:tblLook w:val="0600" w:firstRow="0" w:lastRow="0" w:firstColumn="0" w:lastColumn="0" w:noHBand="1" w:noVBand="1"/>
      </w:tblPr>
      <w:tblGrid>
        <w:gridCol w:w="1005"/>
        <w:gridCol w:w="8115"/>
      </w:tblGrid>
      <w:tr w:rsidR="00007104" w14:paraId="31FA4151" w14:textId="77777777">
        <w:trPr>
          <w:trHeight w:val="612"/>
        </w:trPr>
        <w:tc>
          <w:tcPr>
            <w:tcW w:w="1005" w:type="dxa"/>
            <w:tcBorders>
              <w:left w:val="single" w:sz="8" w:space="0" w:color="FFFFFF"/>
              <w:right w:val="single" w:sz="8" w:space="0" w:color="FFFFFF"/>
            </w:tcBorders>
          </w:tcPr>
          <w:p w14:paraId="3188BB66" w14:textId="77777777" w:rsidR="00007104" w:rsidRDefault="00000000">
            <w:pPr>
              <w:widowControl w:val="0"/>
              <w:jc w:val="both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1</w:t>
            </w:r>
          </w:p>
        </w:tc>
        <w:tc>
          <w:tcPr>
            <w:tcW w:w="8115" w:type="dxa"/>
            <w:tcBorders>
              <w:left w:val="single" w:sz="8" w:space="0" w:color="FFFFFF"/>
              <w:right w:val="single" w:sz="8" w:space="0" w:color="FFFFFF"/>
            </w:tcBorders>
            <w:vAlign w:val="center"/>
          </w:tcPr>
          <w:p w14:paraId="658A1124" w14:textId="77777777" w:rsidR="00007104" w:rsidRDefault="00000000">
            <w:pPr>
              <w:spacing w:after="160" w:line="259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Planta en Atacama:</w:t>
            </w:r>
          </w:p>
          <w:p w14:paraId="7CC09127" w14:textId="77777777" w:rsidR="00007104" w:rsidRDefault="00000000">
            <w:pPr>
              <w:spacing w:after="160" w:line="259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noProof/>
                <w:sz w:val="24"/>
                <w:szCs w:val="24"/>
              </w:rPr>
              <w:drawing>
                <wp:inline distT="114300" distB="114300" distL="114300" distR="114300" wp14:anchorId="76A4C463" wp14:editId="2A0F0500">
                  <wp:extent cx="5005388" cy="3169723"/>
                  <wp:effectExtent l="0" t="0" r="0" b="0"/>
                  <wp:docPr id="14" name="image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05388" cy="316972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028D87C6" w14:textId="77777777" w:rsidR="00007104" w:rsidRDefault="00007104">
            <w:pPr>
              <w:spacing w:after="160" w:line="259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  <w:p w14:paraId="0A9E5B20" w14:textId="77777777" w:rsidR="00007104" w:rsidRDefault="00007104">
            <w:pPr>
              <w:spacing w:after="160" w:line="259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  <w:p w14:paraId="781A83D6" w14:textId="77777777" w:rsidR="00007104" w:rsidRDefault="00000000">
            <w:pPr>
              <w:spacing w:after="160" w:line="259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Planta en Concepción:</w:t>
            </w:r>
          </w:p>
          <w:p w14:paraId="2C4095D4" w14:textId="77777777" w:rsidR="00007104" w:rsidRDefault="00000000">
            <w:pPr>
              <w:spacing w:after="160" w:line="259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noProof/>
                <w:sz w:val="24"/>
                <w:szCs w:val="24"/>
              </w:rPr>
              <w:drawing>
                <wp:inline distT="114300" distB="114300" distL="114300" distR="114300" wp14:anchorId="1D3F8E5E" wp14:editId="2A457CEC">
                  <wp:extent cx="4986338" cy="3157659"/>
                  <wp:effectExtent l="0" t="0" r="0" b="0"/>
                  <wp:docPr id="15" name="image1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86338" cy="315765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44C0C2B4" w14:textId="77777777" w:rsidR="00007104" w:rsidRDefault="00007104">
            <w:pPr>
              <w:spacing w:after="160" w:line="259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007104" w14:paraId="0D3606CB" w14:textId="77777777">
        <w:tc>
          <w:tcPr>
            <w:tcW w:w="1005" w:type="dxa"/>
            <w:tcBorders>
              <w:left w:val="single" w:sz="8" w:space="0" w:color="FFFFFF"/>
              <w:right w:val="single" w:sz="8" w:space="0" w:color="FFFFFF"/>
            </w:tcBorders>
          </w:tcPr>
          <w:p w14:paraId="68A896AB" w14:textId="77777777" w:rsidR="00007104" w:rsidRDefault="00000000">
            <w:pPr>
              <w:widowControl w:val="0"/>
              <w:jc w:val="both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lastRenderedPageBreak/>
              <w:t>2</w:t>
            </w:r>
          </w:p>
        </w:tc>
        <w:tc>
          <w:tcPr>
            <w:tcW w:w="8115" w:type="dxa"/>
            <w:tcBorders>
              <w:left w:val="single" w:sz="8" w:space="0" w:color="FFFFFF"/>
              <w:right w:val="single" w:sz="8" w:space="0" w:color="FFFFFF"/>
            </w:tcBorders>
            <w:vAlign w:val="center"/>
          </w:tcPr>
          <w:p w14:paraId="3BA20583" w14:textId="750C97FE" w:rsidR="00007104" w:rsidRDefault="00000000">
            <w:p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Planta en Atacama:</w:t>
            </w:r>
            <w:r>
              <w:rPr>
                <w:rFonts w:ascii="Calibri" w:eastAsia="Calibri" w:hAnsi="Calibri" w:cs="Calibri"/>
                <w:noProof/>
                <w:sz w:val="24"/>
                <w:szCs w:val="24"/>
              </w:rPr>
              <w:drawing>
                <wp:inline distT="114300" distB="114300" distL="114300" distR="114300" wp14:anchorId="46D63C3B" wp14:editId="23D17CC0">
                  <wp:extent cx="5072063" cy="3211946"/>
                  <wp:effectExtent l="0" t="0" r="0" b="0"/>
                  <wp:docPr id="5" name="image1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72063" cy="321194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51BA5532" w14:textId="77777777" w:rsidR="00007104" w:rsidRDefault="00007104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  <w:p w14:paraId="74633A80" w14:textId="77777777" w:rsidR="00007104" w:rsidRDefault="00007104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  <w:p w14:paraId="1DC82A73" w14:textId="77777777" w:rsidR="00007104" w:rsidRDefault="00007104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  <w:p w14:paraId="231151A0" w14:textId="77777777" w:rsidR="00007104" w:rsidRDefault="00007104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  <w:p w14:paraId="6A75246A" w14:textId="77777777" w:rsidR="00007104" w:rsidRDefault="00000000">
            <w:p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Planta en Concepción:</w:t>
            </w:r>
          </w:p>
          <w:p w14:paraId="2B02E6AD" w14:textId="77777777" w:rsidR="00007104" w:rsidRDefault="00007104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  <w:p w14:paraId="29585177" w14:textId="77777777" w:rsidR="00007104" w:rsidRDefault="00000000">
            <w:p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noProof/>
                <w:sz w:val="24"/>
                <w:szCs w:val="24"/>
              </w:rPr>
              <w:drawing>
                <wp:inline distT="114300" distB="114300" distL="114300" distR="114300" wp14:anchorId="36AB9902" wp14:editId="7019B199">
                  <wp:extent cx="5043488" cy="3193850"/>
                  <wp:effectExtent l="0" t="0" r="0" b="0"/>
                  <wp:docPr id="16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3488" cy="31938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3C3A1B2C" w14:textId="77777777" w:rsidR="00007104" w:rsidRDefault="00007104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  <w:p w14:paraId="1C3131C4" w14:textId="77777777" w:rsidR="00007104" w:rsidRDefault="00007104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  <w:p w14:paraId="264EEA52" w14:textId="77777777" w:rsidR="00007104" w:rsidRDefault="00007104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  <w:p w14:paraId="3C801585" w14:textId="77777777" w:rsidR="00007104" w:rsidRDefault="00007104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  <w:p w14:paraId="18C65EF8" w14:textId="77777777" w:rsidR="00007104" w:rsidRDefault="00007104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007104" w14:paraId="222CD62C" w14:textId="77777777">
        <w:tc>
          <w:tcPr>
            <w:tcW w:w="1005" w:type="dxa"/>
            <w:tcBorders>
              <w:left w:val="single" w:sz="8" w:space="0" w:color="FFFFFF"/>
              <w:right w:val="single" w:sz="8" w:space="0" w:color="FFFFFF"/>
            </w:tcBorders>
          </w:tcPr>
          <w:p w14:paraId="6CAF6426" w14:textId="77777777" w:rsidR="00007104" w:rsidRDefault="00000000">
            <w:pPr>
              <w:widowControl w:val="0"/>
              <w:jc w:val="both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lastRenderedPageBreak/>
              <w:t>3.</w:t>
            </w:r>
          </w:p>
        </w:tc>
        <w:tc>
          <w:tcPr>
            <w:tcW w:w="8115" w:type="dxa"/>
            <w:tcBorders>
              <w:left w:val="single" w:sz="8" w:space="0" w:color="FFFFFF"/>
              <w:right w:val="single" w:sz="8" w:space="0" w:color="FFFFFF"/>
            </w:tcBorders>
            <w:vAlign w:val="center"/>
          </w:tcPr>
          <w:p w14:paraId="1FA1EDCF" w14:textId="77777777" w:rsidR="00007104" w:rsidRDefault="00000000">
            <w:p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noProof/>
                <w:sz w:val="24"/>
                <w:szCs w:val="24"/>
              </w:rPr>
              <w:drawing>
                <wp:inline distT="114300" distB="114300" distL="114300" distR="114300" wp14:anchorId="24BF2C8D" wp14:editId="551CDB56">
                  <wp:extent cx="5000625" cy="3162300"/>
                  <wp:effectExtent l="0" t="0" r="0" b="0"/>
                  <wp:docPr id="8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00625" cy="31623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7104" w14:paraId="0F38A997" w14:textId="77777777">
        <w:tc>
          <w:tcPr>
            <w:tcW w:w="1005" w:type="dxa"/>
            <w:tcBorders>
              <w:left w:val="single" w:sz="8" w:space="0" w:color="FFFFFF"/>
              <w:right w:val="single" w:sz="8" w:space="0" w:color="FFFFFF"/>
            </w:tcBorders>
          </w:tcPr>
          <w:p w14:paraId="2D2123C3" w14:textId="77777777" w:rsidR="00007104" w:rsidRDefault="00000000">
            <w:pPr>
              <w:widowControl w:val="0"/>
              <w:jc w:val="both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4.</w:t>
            </w:r>
          </w:p>
        </w:tc>
        <w:tc>
          <w:tcPr>
            <w:tcW w:w="8115" w:type="dxa"/>
            <w:tcBorders>
              <w:left w:val="single" w:sz="8" w:space="0" w:color="FFFFFF"/>
              <w:right w:val="single" w:sz="8" w:space="0" w:color="FFFFFF"/>
            </w:tcBorders>
            <w:vAlign w:val="center"/>
          </w:tcPr>
          <w:p w14:paraId="6B65B825" w14:textId="77777777" w:rsidR="00007104" w:rsidRDefault="00000000">
            <w:p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Planta en Atacama:</w:t>
            </w:r>
          </w:p>
          <w:p w14:paraId="38564825" w14:textId="77777777" w:rsidR="00007104" w:rsidRDefault="00000000">
            <w:p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noProof/>
                <w:sz w:val="24"/>
                <w:szCs w:val="24"/>
              </w:rPr>
              <w:drawing>
                <wp:inline distT="114300" distB="114300" distL="114300" distR="114300" wp14:anchorId="4F176256" wp14:editId="4F244CE4">
                  <wp:extent cx="5000625" cy="3162300"/>
                  <wp:effectExtent l="0" t="0" r="0" b="0"/>
                  <wp:docPr id="12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00625" cy="31623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611A9213" w14:textId="77777777" w:rsidR="00007104" w:rsidRDefault="00007104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  <w:p w14:paraId="5362CC8D" w14:textId="77777777" w:rsidR="00007104" w:rsidRDefault="00007104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  <w:p w14:paraId="104E1B69" w14:textId="77777777" w:rsidR="00007104" w:rsidRDefault="00007104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  <w:p w14:paraId="1F7E4AFC" w14:textId="77777777" w:rsidR="00007104" w:rsidRDefault="00007104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  <w:p w14:paraId="4B0F7618" w14:textId="77777777" w:rsidR="00007104" w:rsidRDefault="00007104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  <w:p w14:paraId="2B325AAD" w14:textId="77777777" w:rsidR="00007104" w:rsidRDefault="00007104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  <w:p w14:paraId="45CD5E29" w14:textId="77777777" w:rsidR="00007104" w:rsidRDefault="00007104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  <w:p w14:paraId="72A23763" w14:textId="77777777" w:rsidR="00007104" w:rsidRDefault="00007104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  <w:p w14:paraId="5433D1C4" w14:textId="77777777" w:rsidR="00007104" w:rsidRDefault="00007104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  <w:p w14:paraId="63032F55" w14:textId="77777777" w:rsidR="00007104" w:rsidRDefault="00007104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  <w:p w14:paraId="0C3BB5A3" w14:textId="77777777" w:rsidR="00007104" w:rsidRDefault="00007104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  <w:p w14:paraId="69B3D4F3" w14:textId="77777777" w:rsidR="00007104" w:rsidRDefault="00007104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  <w:p w14:paraId="32FD6AF6" w14:textId="77777777" w:rsidR="00007104" w:rsidRDefault="00000000">
            <w:p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lastRenderedPageBreak/>
              <w:t>Planta en Valdivia:</w:t>
            </w:r>
          </w:p>
          <w:p w14:paraId="3EFD1C6F" w14:textId="77777777" w:rsidR="00007104" w:rsidRDefault="00000000">
            <w:p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noProof/>
                <w:sz w:val="24"/>
                <w:szCs w:val="24"/>
              </w:rPr>
              <w:drawing>
                <wp:inline distT="114300" distB="114300" distL="114300" distR="114300" wp14:anchorId="3EA6A3E4" wp14:editId="19EA2C3C">
                  <wp:extent cx="5000625" cy="3162300"/>
                  <wp:effectExtent l="0" t="0" r="0" b="0"/>
                  <wp:docPr id="7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00625" cy="31623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BCEC27A" w14:textId="77777777" w:rsidR="00007104" w:rsidRDefault="00007104">
      <w:pPr>
        <w:jc w:val="both"/>
        <w:rPr>
          <w:rFonts w:ascii="Calibri" w:eastAsia="Calibri" w:hAnsi="Calibri" w:cs="Calibri"/>
          <w:b/>
          <w:u w:val="single"/>
        </w:rPr>
      </w:pPr>
    </w:p>
    <w:p w14:paraId="160773C7" w14:textId="77777777" w:rsidR="00007104" w:rsidRDefault="00007104">
      <w:pPr>
        <w:ind w:left="720"/>
        <w:rPr>
          <w:rFonts w:ascii="Nunito" w:eastAsia="Nunito" w:hAnsi="Nunito" w:cs="Nunito"/>
          <w:b/>
        </w:rPr>
      </w:pPr>
    </w:p>
    <w:sectPr w:rsidR="00007104">
      <w:headerReference w:type="default" r:id="rId18"/>
      <w:footerReference w:type="default" r:id="rId19"/>
      <w:pgSz w:w="11909" w:h="16834"/>
      <w:pgMar w:top="1440" w:right="1440" w:bottom="1440" w:left="1440" w:header="0" w:footer="15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DBB7CC" w14:textId="77777777" w:rsidR="00FB7C94" w:rsidRDefault="00FB7C94">
      <w:pPr>
        <w:spacing w:line="240" w:lineRule="auto"/>
      </w:pPr>
      <w:r>
        <w:separator/>
      </w:r>
    </w:p>
  </w:endnote>
  <w:endnote w:type="continuationSeparator" w:id="0">
    <w:p w14:paraId="38D06879" w14:textId="77777777" w:rsidR="00FB7C94" w:rsidRDefault="00FB7C9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Nunito">
    <w:altName w:val="Calibri"/>
    <w:charset w:val="00"/>
    <w:family w:val="auto"/>
    <w:pitch w:val="variable"/>
    <w:sig w:usb0="A00002FF" w:usb1="5000204B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29D960" w14:textId="77777777" w:rsidR="00007104" w:rsidRDefault="00000000">
    <w:pPr>
      <w:ind w:left="-1440" w:right="-1434"/>
    </w:pPr>
    <w:r>
      <w:rPr>
        <w:noProof/>
      </w:rPr>
      <w:drawing>
        <wp:inline distT="114300" distB="114300" distL="114300" distR="114300" wp14:anchorId="088CDF73" wp14:editId="1F64F75A">
          <wp:extent cx="8129588" cy="190500"/>
          <wp:effectExtent l="0" t="0" r="0" b="0"/>
          <wp:docPr id="1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129588" cy="1905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DD3233" w14:textId="77777777" w:rsidR="00FB7C94" w:rsidRDefault="00FB7C94">
      <w:pPr>
        <w:spacing w:line="240" w:lineRule="auto"/>
      </w:pPr>
      <w:r>
        <w:separator/>
      </w:r>
    </w:p>
  </w:footnote>
  <w:footnote w:type="continuationSeparator" w:id="0">
    <w:p w14:paraId="2E6D1723" w14:textId="77777777" w:rsidR="00FB7C94" w:rsidRDefault="00FB7C9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A5753C" w14:textId="77777777" w:rsidR="00007104" w:rsidRDefault="00000000">
    <w:pPr>
      <w:ind w:left="-1440" w:hanging="30"/>
    </w:pPr>
    <w:r>
      <w:rPr>
        <w:noProof/>
      </w:rPr>
      <w:drawing>
        <wp:inline distT="114300" distB="114300" distL="114300" distR="114300" wp14:anchorId="04DD472F" wp14:editId="3800765E">
          <wp:extent cx="7586663" cy="190500"/>
          <wp:effectExtent l="0" t="0" r="0" b="0"/>
          <wp:docPr id="9" name="image6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86663" cy="1905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738F75B5" w14:textId="77777777" w:rsidR="00007104" w:rsidRDefault="00000000">
    <w:pPr>
      <w:ind w:left="-1417" w:right="-1310" w:hanging="22"/>
      <w:jc w:val="right"/>
    </w:pPr>
    <w:r>
      <w:rPr>
        <w:noProof/>
      </w:rPr>
      <w:drawing>
        <wp:inline distT="114300" distB="114300" distL="114300" distR="114300" wp14:anchorId="04C9D901" wp14:editId="4E96C192">
          <wp:extent cx="843915" cy="654429"/>
          <wp:effectExtent l="0" t="0" r="0" b="0"/>
          <wp:docPr id="6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43915" cy="65442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3665FBF"/>
    <w:multiLevelType w:val="multilevel"/>
    <w:tmpl w:val="CC86EE10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b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170505904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07104"/>
    <w:rsid w:val="00007104"/>
    <w:rsid w:val="00E644E5"/>
    <w:rsid w:val="00FB7C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23DF79"/>
  <w15:docId w15:val="{9BC6C0DC-B9F3-4AAF-B6A9-303C4C81A9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s" w:eastAsia="es-C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pPr>
      <w:spacing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hyperlink" Target="https://www.geogebra.org/m/awsewh8u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1.png"/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ie/uE2ZZSDXi8i2sDK5V5bHwSZnQ==">AMUW2mUphKNUE+NIWnQT6U7pt8pOQnSiVyilsGOhMKyPu0rWkQCpDkr9/P5KmHdZ6Okgtj68qoyi1bIxPc6pcLcltZXzE37sWAcRupQGdHY+nWLyPGz2IXYedknfWFA5UOayBgMmnQX5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371</Words>
  <Characters>2045</Characters>
  <Application>Microsoft Office Word</Application>
  <DocSecurity>0</DocSecurity>
  <Lines>17</Lines>
  <Paragraphs>4</Paragraphs>
  <ScaleCrop>false</ScaleCrop>
  <Company/>
  <LinksUpToDate>false</LinksUpToDate>
  <CharactersWithSpaces>2412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diego</cp:lastModifiedBy>
  <cp:revision>2</cp:revision>
  <dcterms:created xsi:type="dcterms:W3CDTF">2023-08-05T14:07:00Z</dcterms:created>
  <dcterms:modified xsi:type="dcterms:W3CDTF">2023-08-05T14:12:00Z</dcterms:modified>
</cp:coreProperties>
</file>